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5F98B6" w14:textId="77777777" w:rsidR="00CB330E" w:rsidRDefault="00D22294" w:rsidP="002A717C">
      <w:pPr>
        <w:pStyle w:val="Citationintense"/>
        <w:framePr w:wrap="auto" w:vAnchor="margin" w:yAlign="inline"/>
        <w:spacing w:before="0" w:after="0"/>
        <w:ind w:firstLine="576"/>
        <w:rPr>
          <w:rFonts w:ascii="Eras Light ITC" w:hAnsi="Eras Light ITC"/>
          <w:color w:val="E76A1D" w:themeColor="accent1"/>
          <w:sz w:val="30"/>
          <w:szCs w:val="30"/>
        </w:rPr>
      </w:pPr>
      <w:r w:rsidRPr="00936A0A">
        <w:rPr>
          <w:rFonts w:ascii="Eras Light ITC" w:hAnsi="Eras Light ITC"/>
          <w:noProof/>
          <w:color w:val="E76A1D" w:themeColor="accent1"/>
          <w:sz w:val="28"/>
          <w:lang w:eastAsia="fr-FR"/>
        </w:rPr>
        <w:drawing>
          <wp:anchor distT="0" distB="0" distL="114300" distR="114300" simplePos="0" relativeHeight="251660288" behindDoc="1" locked="0" layoutInCell="1" allowOverlap="1" wp14:anchorId="151A124D" wp14:editId="515F7ABE">
            <wp:simplePos x="0" y="0"/>
            <wp:positionH relativeFrom="page">
              <wp:posOffset>5090160</wp:posOffset>
            </wp:positionH>
            <wp:positionV relativeFrom="page">
              <wp:posOffset>391794</wp:posOffset>
            </wp:positionV>
            <wp:extent cx="2630170" cy="318135"/>
            <wp:effectExtent l="0" t="342900" r="0" b="348615"/>
            <wp:wrapThrough wrapText="bothSides">
              <wp:wrapPolygon edited="1">
                <wp:start x="0" y="0"/>
                <wp:lineTo x="0" y="20858"/>
                <wp:lineTo x="21370" y="20858"/>
                <wp:lineTo x="20465" y="0"/>
                <wp:lineTo x="0" y="0"/>
              </wp:wrapPolygon>
            </wp:wrapThrough>
            <wp:docPr id="6" name="Image 6" descr="APIRJSO LA COURONNERIE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PIRJSO LA COURONNERIE | LinkedI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" t="12315" r="2021" b="61524"/>
                    <a:stretch/>
                  </pic:blipFill>
                  <pic:spPr bwMode="auto">
                    <a:xfrm rot="899106">
                      <a:off x="0" y="0"/>
                      <a:ext cx="263017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717C">
        <w:rPr>
          <w:rFonts w:ascii="Eras Light ITC" w:hAnsi="Eras Light ITC"/>
          <w:color w:val="E76A1D" w:themeColor="accent1"/>
          <w:sz w:val="44"/>
        </w:rPr>
        <w:t xml:space="preserve"> </w:t>
      </w:r>
      <w:r>
        <w:rPr>
          <w:rFonts w:ascii="Eras Light ITC" w:hAnsi="Eras Light ITC"/>
          <w:color w:val="E76A1D" w:themeColor="accent1"/>
          <w:sz w:val="44"/>
        </w:rPr>
        <w:t xml:space="preserve">H/F </w:t>
      </w:r>
      <w:r w:rsidR="003966F0">
        <w:rPr>
          <w:rFonts w:ascii="Eras Light ITC" w:hAnsi="Eras Light ITC"/>
          <w:color w:val="E76A1D" w:themeColor="accent1"/>
          <w:sz w:val="44"/>
        </w:rPr>
        <w:t>Assistant</w:t>
      </w:r>
      <w:r w:rsidR="00CC1D8D">
        <w:rPr>
          <w:rFonts w:ascii="Eras Light ITC" w:hAnsi="Eras Light ITC"/>
          <w:color w:val="E76A1D" w:themeColor="accent1"/>
          <w:sz w:val="44"/>
        </w:rPr>
        <w:t xml:space="preserve"> (e)</w:t>
      </w:r>
      <w:r w:rsidR="003966F0">
        <w:rPr>
          <w:rFonts w:ascii="Eras Light ITC" w:hAnsi="Eras Light ITC"/>
          <w:color w:val="E76A1D" w:themeColor="accent1"/>
          <w:sz w:val="44"/>
        </w:rPr>
        <w:t xml:space="preserve"> de Service Social</w:t>
      </w:r>
      <w:r w:rsidR="00E31062" w:rsidRPr="00A90F58">
        <w:rPr>
          <w:rFonts w:ascii="Eras Light ITC" w:hAnsi="Eras Light ITC"/>
          <w:color w:val="E76A1D" w:themeColor="accent1"/>
          <w:sz w:val="44"/>
        </w:rPr>
        <w:t xml:space="preserve"> </w:t>
      </w:r>
      <w:r w:rsidRPr="00D22294">
        <w:rPr>
          <w:rFonts w:ascii="Eras Light ITC" w:hAnsi="Eras Light ITC"/>
          <w:noProof/>
          <w:color w:val="E76A1D" w:themeColor="accent1"/>
          <w:sz w:val="28"/>
          <w:lang w:eastAsia="fr-FR"/>
        </w:rPr>
        <w:t xml:space="preserve"> </w:t>
      </w:r>
      <w:r w:rsidR="002A717C" w:rsidRPr="00D22294">
        <w:rPr>
          <w:rFonts w:ascii="Eras Light ITC" w:hAnsi="Eras Light ITC"/>
          <w:color w:val="E76A1D" w:themeColor="accent1"/>
          <w:sz w:val="30"/>
          <w:szCs w:val="30"/>
        </w:rPr>
        <w:t xml:space="preserve">  </w:t>
      </w:r>
    </w:p>
    <w:p w14:paraId="3B5F3D0F" w14:textId="56F4AB61" w:rsidR="00404697" w:rsidRPr="00D22294" w:rsidRDefault="006528A0" w:rsidP="002A717C">
      <w:pPr>
        <w:pStyle w:val="Citationintense"/>
        <w:framePr w:wrap="auto" w:vAnchor="margin" w:yAlign="inline"/>
        <w:spacing w:before="0" w:after="0"/>
        <w:ind w:firstLine="576"/>
        <w:rPr>
          <w:rFonts w:ascii="Eras Light ITC" w:hAnsi="Eras Light ITC"/>
          <w:color w:val="E76A1D" w:themeColor="accent1"/>
          <w:sz w:val="30"/>
          <w:szCs w:val="30"/>
        </w:rPr>
      </w:pPr>
      <w:bookmarkStart w:id="0" w:name="_GoBack"/>
      <w:bookmarkEnd w:id="0"/>
      <w:r w:rsidRPr="00D22294">
        <w:rPr>
          <w:rFonts w:ascii="Eras Light ITC" w:hAnsi="Eras Light ITC"/>
          <w:color w:val="E76A1D" w:themeColor="accent1"/>
          <w:sz w:val="30"/>
          <w:szCs w:val="30"/>
        </w:rPr>
        <w:sym w:font="Wingdings" w:char="F0DA"/>
      </w:r>
      <w:r w:rsidR="003966F0" w:rsidRPr="00D22294">
        <w:rPr>
          <w:rFonts w:ascii="Eras Light ITC" w:hAnsi="Eras Light ITC"/>
          <w:color w:val="E76A1D" w:themeColor="accent1"/>
          <w:sz w:val="30"/>
          <w:szCs w:val="30"/>
        </w:rPr>
        <w:t>S</w:t>
      </w:r>
      <w:r w:rsidR="00404697" w:rsidRPr="00D22294">
        <w:rPr>
          <w:rFonts w:ascii="Eras Light ITC" w:hAnsi="Eras Light ITC"/>
          <w:color w:val="E76A1D" w:themeColor="accent1"/>
          <w:sz w:val="30"/>
          <w:szCs w:val="30"/>
        </w:rPr>
        <w:t>ain</w:t>
      </w:r>
      <w:r w:rsidR="003966F0" w:rsidRPr="00D22294">
        <w:rPr>
          <w:rFonts w:ascii="Eras Light ITC" w:hAnsi="Eras Light ITC"/>
          <w:color w:val="E76A1D" w:themeColor="accent1"/>
          <w:sz w:val="30"/>
          <w:szCs w:val="30"/>
        </w:rPr>
        <w:t>t Pryvé S</w:t>
      </w:r>
      <w:r w:rsidR="00404697" w:rsidRPr="00D22294">
        <w:rPr>
          <w:rFonts w:ascii="Eras Light ITC" w:hAnsi="Eras Light ITC"/>
          <w:color w:val="E76A1D" w:themeColor="accent1"/>
          <w:sz w:val="30"/>
          <w:szCs w:val="30"/>
        </w:rPr>
        <w:t>aint</w:t>
      </w:r>
      <w:r w:rsidR="003966F0" w:rsidRPr="00D22294">
        <w:rPr>
          <w:rFonts w:ascii="Eras Light ITC" w:hAnsi="Eras Light ITC"/>
          <w:color w:val="E76A1D" w:themeColor="accent1"/>
          <w:sz w:val="30"/>
          <w:szCs w:val="30"/>
        </w:rPr>
        <w:t xml:space="preserve"> Mesmin</w:t>
      </w:r>
      <w:r w:rsidR="001F1F37" w:rsidRPr="00D22294">
        <w:rPr>
          <w:rFonts w:ascii="Eras Light ITC" w:hAnsi="Eras Light ITC"/>
          <w:color w:val="E76A1D" w:themeColor="accent1"/>
          <w:sz w:val="30"/>
          <w:szCs w:val="30"/>
        </w:rPr>
        <w:t xml:space="preserve"> </w:t>
      </w:r>
      <w:r w:rsidRPr="00D22294">
        <w:rPr>
          <w:rFonts w:ascii="Eras Light ITC" w:hAnsi="Eras Light ITC"/>
          <w:color w:val="E76A1D" w:themeColor="accent1"/>
          <w:sz w:val="30"/>
          <w:szCs w:val="30"/>
        </w:rPr>
        <w:tab/>
      </w:r>
      <w:r w:rsidR="00F942EA">
        <w:rPr>
          <w:rFonts w:ascii="Eras Light ITC" w:hAnsi="Eras Light ITC"/>
          <w:color w:val="E76A1D" w:themeColor="accent1"/>
          <w:sz w:val="30"/>
          <w:szCs w:val="30"/>
        </w:rPr>
        <w:t xml:space="preserve"> </w:t>
      </w:r>
      <w:r w:rsidRPr="00D22294">
        <w:rPr>
          <w:rFonts w:ascii="Eras Light ITC" w:hAnsi="Eras Light ITC"/>
          <w:color w:val="E76A1D" w:themeColor="accent1"/>
          <w:sz w:val="30"/>
          <w:szCs w:val="30"/>
        </w:rPr>
        <w:sym w:font="Wingdings" w:char="F032"/>
      </w:r>
      <w:r w:rsidRPr="00D22294">
        <w:rPr>
          <w:rFonts w:ascii="Eras Light ITC" w:hAnsi="Eras Light ITC"/>
          <w:color w:val="E76A1D" w:themeColor="accent1"/>
          <w:sz w:val="30"/>
          <w:szCs w:val="30"/>
        </w:rPr>
        <w:t xml:space="preserve">  CD</w:t>
      </w:r>
      <w:r w:rsidR="00AC4AA1" w:rsidRPr="00D22294">
        <w:rPr>
          <w:rFonts w:ascii="Eras Light ITC" w:hAnsi="Eras Light ITC"/>
          <w:color w:val="E76A1D" w:themeColor="accent1"/>
          <w:sz w:val="30"/>
          <w:szCs w:val="30"/>
        </w:rPr>
        <w:t>I</w:t>
      </w:r>
      <w:r w:rsidR="00F942EA">
        <w:rPr>
          <w:rFonts w:ascii="Eras Light ITC" w:hAnsi="Eras Light ITC"/>
          <w:color w:val="E76A1D" w:themeColor="accent1"/>
          <w:sz w:val="30"/>
          <w:szCs w:val="30"/>
        </w:rPr>
        <w:t xml:space="preserve">   </w:t>
      </w:r>
      <w:r w:rsidRPr="00D22294">
        <w:rPr>
          <w:rFonts w:ascii="Eras Light ITC" w:hAnsi="Eras Light ITC"/>
          <w:color w:val="E76A1D" w:themeColor="accent1"/>
          <w:sz w:val="30"/>
          <w:szCs w:val="30"/>
        </w:rPr>
        <w:sym w:font="Wingdings" w:char="F0B9"/>
      </w:r>
      <w:r w:rsidRPr="00D22294">
        <w:rPr>
          <w:rFonts w:ascii="Eras Light ITC" w:hAnsi="Eras Light ITC"/>
          <w:color w:val="E76A1D" w:themeColor="accent1"/>
          <w:sz w:val="30"/>
          <w:szCs w:val="30"/>
        </w:rPr>
        <w:t xml:space="preserve"> </w:t>
      </w:r>
      <w:r w:rsidR="00CC1D8D" w:rsidRPr="00D22294">
        <w:rPr>
          <w:rFonts w:ascii="Eras Light ITC" w:hAnsi="Eras Light ITC"/>
          <w:color w:val="E76A1D" w:themeColor="accent1"/>
          <w:sz w:val="30"/>
          <w:szCs w:val="30"/>
        </w:rPr>
        <w:t>1</w:t>
      </w:r>
      <w:r w:rsidR="00E31062" w:rsidRPr="00D22294">
        <w:rPr>
          <w:rFonts w:ascii="Eras Light ITC" w:hAnsi="Eras Light ITC"/>
          <w:color w:val="E76A1D" w:themeColor="accent1"/>
          <w:sz w:val="30"/>
          <w:szCs w:val="30"/>
        </w:rPr>
        <w:t xml:space="preserve"> </w:t>
      </w:r>
      <w:r w:rsidR="001F1F37" w:rsidRPr="00D22294">
        <w:rPr>
          <w:rFonts w:ascii="Eras Light ITC" w:hAnsi="Eras Light ITC"/>
          <w:color w:val="E76A1D" w:themeColor="accent1"/>
          <w:sz w:val="30"/>
          <w:szCs w:val="30"/>
        </w:rPr>
        <w:t xml:space="preserve">ETP </w:t>
      </w:r>
    </w:p>
    <w:p w14:paraId="6725EB96" w14:textId="0F17B115" w:rsidR="003966F0" w:rsidRPr="00404697" w:rsidRDefault="00D22294" w:rsidP="002A717C">
      <w:pPr>
        <w:pStyle w:val="Citationintense"/>
        <w:framePr w:wrap="auto" w:vAnchor="margin" w:yAlign="inline"/>
        <w:spacing w:before="0" w:after="0"/>
        <w:ind w:firstLine="576"/>
        <w:rPr>
          <w:rFonts w:ascii="Eras Light ITC" w:hAnsi="Eras Light ITC"/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FC728B8" wp14:editId="1D0179B8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135380" cy="1227177"/>
            <wp:effectExtent l="0" t="0" r="762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227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4697" w:rsidRPr="00404697">
        <w:rPr>
          <w:rFonts w:ascii="Eras Light ITC" w:hAnsi="Eras Light ITC"/>
          <w:color w:val="auto"/>
          <w:sz w:val="28"/>
          <w:szCs w:val="28"/>
        </w:rPr>
        <w:t>Poste à pouvoir dès que possible</w:t>
      </w:r>
      <w:r w:rsidR="006528A0" w:rsidRPr="00404697">
        <w:rPr>
          <w:rFonts w:ascii="Eras Light ITC" w:hAnsi="Eras Light ITC"/>
          <w:color w:val="auto"/>
          <w:sz w:val="28"/>
          <w:szCs w:val="28"/>
        </w:rPr>
        <w:t xml:space="preserve">  </w:t>
      </w:r>
    </w:p>
    <w:p w14:paraId="3B8CEAA8" w14:textId="77777777" w:rsidR="004F6436" w:rsidRPr="00DF6CD6" w:rsidRDefault="004F6436" w:rsidP="00D22294">
      <w:pPr>
        <w:pStyle w:val="Titre"/>
        <w:spacing w:before="0"/>
        <w:jc w:val="center"/>
        <w:rPr>
          <w:rFonts w:ascii="Eras Light ITC" w:eastAsia="Times New Roman" w:hAnsi="Eras Light ITC" w:cs="Lucida Sans Unicode"/>
          <w:b w:val="0"/>
          <w:color w:val="595959" w:themeColor="text1" w:themeTint="A6"/>
          <w:sz w:val="20"/>
          <w:lang w:val="fr-FR" w:eastAsia="fr-FR"/>
        </w:rPr>
      </w:pPr>
    </w:p>
    <w:p w14:paraId="281308CC" w14:textId="77777777" w:rsidR="00E759D5" w:rsidRPr="00DB2270" w:rsidRDefault="00DB2270" w:rsidP="00A00885">
      <w:pPr>
        <w:pStyle w:val="Titre1"/>
        <w:spacing w:before="120" w:line="360" w:lineRule="auto"/>
        <w:ind w:left="2694" w:right="-340"/>
        <w:rPr>
          <w:rFonts w:ascii="Eras Light ITC" w:hAnsi="Eras Light ITC"/>
          <w:b w:val="0"/>
          <w:noProof/>
          <w:color w:val="E76A1D"/>
          <w:sz w:val="32"/>
          <w:lang w:val="fr-FR"/>
        </w:rPr>
      </w:pPr>
      <w:r>
        <w:rPr>
          <w:rFonts w:ascii="Eras Light ITC" w:hAnsi="Eras Light ITC"/>
          <w:noProof/>
          <w:color w:val="E76A1D"/>
          <w:sz w:val="32"/>
          <w:lang w:val="fr-FR"/>
        </w:rPr>
        <w:t xml:space="preserve">Qui sommes nous </w:t>
      </w:r>
      <w:r w:rsidR="00341224" w:rsidRPr="00DB2270">
        <w:rPr>
          <w:rFonts w:ascii="Eras Light ITC" w:hAnsi="Eras Light ITC"/>
          <w:noProof/>
          <w:color w:val="E76A1D"/>
          <w:sz w:val="32"/>
          <w:lang w:val="fr-FR"/>
        </w:rPr>
        <w:t>?</w:t>
      </w:r>
    </w:p>
    <w:p w14:paraId="5A7E0056" w14:textId="77777777" w:rsidR="00404697" w:rsidRPr="00616959" w:rsidRDefault="00A14412" w:rsidP="00404697">
      <w:pPr>
        <w:spacing w:after="0" w:line="360" w:lineRule="auto"/>
        <w:ind w:left="2694"/>
        <w:jc w:val="both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>
        <w:rPr>
          <w:rFonts w:ascii="Eras Light ITC" w:hAnsi="Eras Light ITC"/>
          <w:color w:val="595959" w:themeColor="text1" w:themeTint="A6"/>
          <w:sz w:val="22"/>
        </w:rPr>
        <w:t xml:space="preserve"> </w:t>
      </w:r>
      <w:r w:rsidR="00404697" w:rsidRPr="00616959">
        <w:rPr>
          <w:rFonts w:ascii="Eras Light ITC" w:hAnsi="Eras Light ITC"/>
          <w:color w:val="595959" w:themeColor="text1" w:themeTint="A6"/>
          <w:sz w:val="22"/>
          <w:lang w:val="fr" w:eastAsia="fr-FR"/>
        </w:rPr>
        <w:t>L’</w:t>
      </w:r>
      <w:r w:rsidR="00404697">
        <w:rPr>
          <w:rFonts w:ascii="Eras Light ITC" w:hAnsi="Eras Light ITC"/>
          <w:color w:val="595959" w:themeColor="text1" w:themeTint="A6"/>
          <w:sz w:val="22"/>
          <w:lang w:val="fr" w:eastAsia="fr-FR"/>
        </w:rPr>
        <w:t>association T’</w:t>
      </w:r>
      <w:proofErr w:type="spellStart"/>
      <w:r w:rsidR="00404697">
        <w:rPr>
          <w:rFonts w:ascii="Eras Light ITC" w:hAnsi="Eras Light ITC"/>
          <w:color w:val="595959" w:themeColor="text1" w:themeTint="A6"/>
          <w:sz w:val="22"/>
          <w:lang w:val="fr" w:eastAsia="fr-FR"/>
        </w:rPr>
        <w:t>hand’M</w:t>
      </w:r>
      <w:proofErr w:type="spellEnd"/>
      <w:r w:rsidR="00404697">
        <w:rPr>
          <w:rFonts w:ascii="Eras Light ITC" w:hAnsi="Eras Light ITC"/>
          <w:color w:val="595959" w:themeColor="text1" w:themeTint="A6"/>
          <w:sz w:val="22"/>
          <w:lang w:val="fr" w:eastAsia="fr-FR"/>
        </w:rPr>
        <w:t xml:space="preserve"> </w:t>
      </w:r>
      <w:r w:rsidR="00404697" w:rsidRPr="00616959">
        <w:rPr>
          <w:rFonts w:ascii="Eras Light ITC" w:hAnsi="Eras Light ITC"/>
          <w:color w:val="595959" w:themeColor="text1" w:themeTint="A6"/>
          <w:sz w:val="22"/>
          <w:lang w:val="fr" w:eastAsia="fr-FR"/>
        </w:rPr>
        <w:t>est une association qui promeut l’inclusion des personnes en situation de handicap et ne cesse de développer une offre de services innovante : service éducatif, accompagnement professionnel, familial et social.</w:t>
      </w:r>
    </w:p>
    <w:p w14:paraId="656DBD12" w14:textId="58711FC8" w:rsidR="00A14412" w:rsidRPr="00404697" w:rsidRDefault="00404697" w:rsidP="00D22294">
      <w:pPr>
        <w:spacing w:after="0" w:line="360" w:lineRule="auto"/>
        <w:ind w:left="2694"/>
        <w:jc w:val="both"/>
        <w:rPr>
          <w:rFonts w:ascii="Eras Light ITC" w:hAnsi="Eras Light ITC"/>
          <w:sz w:val="22"/>
          <w:lang w:val="fr-FR"/>
        </w:rPr>
      </w:pPr>
      <w:r>
        <w:rPr>
          <w:rFonts w:ascii="Eras Light ITC" w:hAnsi="Eras Light ITC"/>
          <w:color w:val="595959" w:themeColor="text1" w:themeTint="A6"/>
          <w:sz w:val="22"/>
          <w:lang w:val="fr"/>
        </w:rPr>
        <w:t>Le Service d’Accompagnement à la Vie Sociale</w:t>
      </w:r>
      <w:r w:rsidRPr="00616959">
        <w:rPr>
          <w:rFonts w:ascii="Eras Light ITC" w:hAnsi="Eras Light ITC"/>
          <w:color w:val="595959" w:themeColor="text1" w:themeTint="A6"/>
          <w:sz w:val="22"/>
          <w:lang w:val="fr"/>
        </w:rPr>
        <w:t xml:space="preserve"> accueille</w:t>
      </w:r>
      <w:r>
        <w:rPr>
          <w:rFonts w:ascii="Eras Light ITC" w:hAnsi="Eras Light ITC"/>
          <w:color w:val="595959" w:themeColor="text1" w:themeTint="A6"/>
          <w:sz w:val="22"/>
          <w:lang w:val="fr"/>
        </w:rPr>
        <w:t xml:space="preserve"> des personnes</w:t>
      </w:r>
      <w:r w:rsidRPr="00616959">
        <w:rPr>
          <w:rFonts w:ascii="Eras Light ITC" w:hAnsi="Eras Light ITC"/>
          <w:color w:val="595959" w:themeColor="text1" w:themeTint="A6"/>
          <w:sz w:val="22"/>
          <w:lang w:val="fr"/>
        </w:rPr>
        <w:t xml:space="preserve"> en situation de handicap</w:t>
      </w:r>
      <w:r>
        <w:rPr>
          <w:rFonts w:ascii="Eras Light ITC" w:hAnsi="Eras Light ITC"/>
          <w:color w:val="595959" w:themeColor="text1" w:themeTint="A6"/>
          <w:sz w:val="22"/>
          <w:lang w:val="fr"/>
        </w:rPr>
        <w:t xml:space="preserve"> (tous types de déficiences) en milieu ouvert</w:t>
      </w:r>
      <w:r w:rsidRPr="00616959">
        <w:rPr>
          <w:rFonts w:ascii="Eras Light ITC" w:hAnsi="Eras Light ITC"/>
          <w:color w:val="595959" w:themeColor="text1" w:themeTint="A6"/>
          <w:sz w:val="22"/>
          <w:lang w:val="fr"/>
        </w:rPr>
        <w:t>. Dynamique et rigoureux, vous intégrez une équipe composée de personnel éducatif et paramédical.</w:t>
      </w:r>
      <w:r>
        <w:rPr>
          <w:rFonts w:ascii="Eras Light ITC" w:hAnsi="Eras Light ITC"/>
          <w:sz w:val="22"/>
          <w:lang w:val="fr-FR"/>
        </w:rPr>
        <w:tab/>
      </w:r>
    </w:p>
    <w:tbl>
      <w:tblPr>
        <w:tblStyle w:val="Tableausimple2"/>
        <w:tblpPr w:leftFromText="141" w:rightFromText="141" w:vertAnchor="text" w:horzAnchor="margin" w:tblpY="110"/>
        <w:tblW w:w="0" w:type="auto"/>
        <w:tblBorders>
          <w:right w:val="wave" w:sz="6" w:space="0" w:color="E76A1D" w:themeColor="accent1"/>
        </w:tblBorders>
        <w:tblLook w:val="04A0" w:firstRow="1" w:lastRow="0" w:firstColumn="1" w:lastColumn="0" w:noHBand="0" w:noVBand="1"/>
      </w:tblPr>
      <w:tblGrid>
        <w:gridCol w:w="3342"/>
      </w:tblGrid>
      <w:tr w:rsidR="003F719B" w:rsidRPr="00DB2270" w14:paraId="13835767" w14:textId="77777777" w:rsidTr="00D222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2" w:type="dxa"/>
            <w:tcBorders>
              <w:top w:val="dashed" w:sz="4" w:space="0" w:color="E76A1D" w:themeColor="accent1"/>
              <w:bottom w:val="nil"/>
              <w:right w:val="dashed" w:sz="4" w:space="0" w:color="E76A1D" w:themeColor="accent1"/>
            </w:tcBorders>
          </w:tcPr>
          <w:p w14:paraId="3DFB4FC1" w14:textId="29F6DB0E" w:rsidR="001F1F37" w:rsidRPr="00404697" w:rsidRDefault="003F719B" w:rsidP="00AC4AA1">
            <w:pPr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</w:pPr>
            <w:r w:rsidRPr="00D22294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>Niveau d'étude :</w:t>
            </w:r>
            <w:r w:rsidRPr="00D22294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 </w:t>
            </w:r>
            <w:r w:rsidR="00404697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>D</w:t>
            </w:r>
            <w:r w:rsidR="00E31062" w:rsidRPr="00404697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>iplôm</w:t>
            </w:r>
            <w:r w:rsidR="00091887" w:rsidRPr="00404697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>e</w:t>
            </w:r>
            <w:r w:rsidR="00906899" w:rsidRPr="00404697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 xml:space="preserve"> d’état </w:t>
            </w:r>
            <w:r w:rsidR="003966F0" w:rsidRPr="00404697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>d’</w:t>
            </w:r>
            <w:r w:rsidR="00404697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>A</w:t>
            </w:r>
            <w:r w:rsidR="003966F0" w:rsidRPr="00404697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 xml:space="preserve">ssistant de </w:t>
            </w:r>
            <w:r w:rsidR="00404697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>S</w:t>
            </w:r>
            <w:r w:rsidR="003966F0" w:rsidRPr="00404697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 xml:space="preserve">ervice </w:t>
            </w:r>
            <w:r w:rsidR="00404697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>S</w:t>
            </w:r>
            <w:r w:rsidR="003966F0" w:rsidRPr="00404697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>ocial</w:t>
            </w:r>
          </w:p>
          <w:p w14:paraId="6D2F6E63" w14:textId="0A636166" w:rsidR="001F1F37" w:rsidRPr="0090117D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4"/>
                <w:lang w:val="fr-FR"/>
              </w:rPr>
            </w:pPr>
            <w:r w:rsidRPr="00D22294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>Expérience :</w:t>
            </w:r>
            <w:r w:rsidR="00E1176D" w:rsidRPr="00D22294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 </w:t>
            </w:r>
            <w:r w:rsidR="002A6BD3" w:rsidRPr="00D22294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>3 à 5 ans</w:t>
            </w:r>
            <w:r w:rsidR="00D22294" w:rsidRPr="00D22294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>,</w:t>
            </w:r>
            <w:r w:rsidR="00D22294" w:rsidRPr="00D22294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hd w:val="clear" w:color="auto" w:fill="FFFFFF"/>
                <w:lang w:val="fr-FR"/>
              </w:rPr>
              <w:t xml:space="preserve"> expérience</w:t>
            </w:r>
            <w:r w:rsidR="002A6BD3" w:rsidRPr="00D22294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 xml:space="preserve"> en milieu ouvert</w:t>
            </w:r>
            <w:r w:rsidR="00D22294" w:rsidRPr="00D22294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 xml:space="preserve"> souhaité</w:t>
            </w:r>
          </w:p>
          <w:p w14:paraId="4FAAAC8C" w14:textId="4E650A47" w:rsidR="001F1F37" w:rsidRPr="0090117D" w:rsidRDefault="003F719B" w:rsidP="00DB2270">
            <w:pPr>
              <w:spacing w:before="120" w:line="360" w:lineRule="auto"/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hd w:val="clear" w:color="auto" w:fill="FFFFFF"/>
                <w:lang w:val="fr-FR"/>
              </w:rPr>
            </w:pPr>
            <w:r w:rsidRPr="00D22294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Lieu de la mission </w:t>
            </w:r>
            <w:r w:rsidRPr="00D22294">
              <w:rPr>
                <w:rStyle w:val="displaylabel"/>
                <w:rFonts w:ascii="Eras Light ITC" w:hAnsi="Eras Light ITC" w:cs="Tahoma"/>
                <w:bCs w:val="0"/>
                <w:color w:val="C44221" w:themeColor="accent2"/>
                <w:sz w:val="22"/>
                <w:shd w:val="clear" w:color="auto" w:fill="FFFFFF"/>
                <w:lang w:val="fr-FR"/>
              </w:rPr>
              <w:t>:</w:t>
            </w:r>
            <w:r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hd w:val="clear" w:color="auto" w:fill="FFFFFF"/>
                <w:lang w:val="fr-FR"/>
              </w:rPr>
              <w:t xml:space="preserve"> </w:t>
            </w:r>
            <w:r w:rsidR="00D22294" w:rsidRPr="00D22294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 xml:space="preserve">Rue des Moines 45750 </w:t>
            </w:r>
            <w:r w:rsidR="003966F0" w:rsidRPr="00D22294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>S</w:t>
            </w:r>
            <w:r w:rsidR="00D22294" w:rsidRPr="00D22294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>ain</w:t>
            </w:r>
            <w:r w:rsidR="003966F0" w:rsidRPr="00D22294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>t Pryvé S</w:t>
            </w:r>
            <w:r w:rsidR="00D22294" w:rsidRPr="00D22294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>ain</w:t>
            </w:r>
            <w:r w:rsidR="003966F0" w:rsidRPr="00D22294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>t Mesmin</w:t>
            </w:r>
          </w:p>
          <w:p w14:paraId="61AA55F1" w14:textId="399BE2E5" w:rsidR="001F1F37" w:rsidRPr="0090117D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auto"/>
                <w:lang w:val="fr-FR"/>
              </w:rPr>
            </w:pPr>
            <w:r w:rsidRPr="00D22294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>Etablissement :</w:t>
            </w:r>
            <w:r w:rsidR="004F3E53"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 </w:t>
            </w:r>
            <w:r w:rsidR="005842B1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>SAVS</w:t>
            </w:r>
            <w:r w:rsidR="00D22294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 xml:space="preserve"> (DAI)</w:t>
            </w:r>
          </w:p>
          <w:p w14:paraId="5EAFEBA5" w14:textId="77777777" w:rsidR="001F1F37" w:rsidRPr="0090117D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4"/>
                <w:lang w:val="fr-FR"/>
              </w:rPr>
            </w:pPr>
            <w:r w:rsidRPr="00D22294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>Poste(s) disponible(s) :</w:t>
            </w:r>
            <w:r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 </w:t>
            </w:r>
            <w:r w:rsidR="00E31062"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>1</w:t>
            </w:r>
          </w:p>
          <w:p w14:paraId="1DF004C4" w14:textId="174E0055" w:rsidR="001F1F37" w:rsidRPr="0090117D" w:rsidRDefault="003F719B" w:rsidP="00DB2270">
            <w:pPr>
              <w:spacing w:before="120" w:line="360" w:lineRule="auto"/>
              <w:rPr>
                <w:rStyle w:val="displaycontent"/>
                <w:rFonts w:ascii="Eras Light ITC" w:hAnsi="Eras Light ITC" w:cs="Tahoma"/>
                <w:b w:val="0"/>
                <w:color w:val="000000"/>
                <w:shd w:val="clear" w:color="auto" w:fill="FFFFFF"/>
                <w:lang w:val="fr-FR"/>
              </w:rPr>
            </w:pPr>
            <w:r w:rsidRPr="00D22294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>Statut :</w:t>
            </w:r>
            <w:r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 </w:t>
            </w:r>
            <w:r w:rsidR="00D22294" w:rsidRPr="00D22294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>Employé</w:t>
            </w:r>
          </w:p>
          <w:p w14:paraId="1BF3954B" w14:textId="77777777" w:rsidR="001F1F37" w:rsidRPr="0090117D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auto"/>
                <w:lang w:val="fr-FR"/>
              </w:rPr>
            </w:pPr>
            <w:r w:rsidRPr="00D22294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>Rémunération :</w:t>
            </w:r>
            <w:r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C44221" w:themeColor="accent2"/>
                <w:sz w:val="22"/>
                <w:shd w:val="clear" w:color="auto" w:fill="FFFFFF"/>
                <w:lang w:val="fr-FR"/>
              </w:rPr>
              <w:t xml:space="preserve"> </w:t>
            </w:r>
            <w:r w:rsidR="00E31062"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C44221" w:themeColor="accent2"/>
                <w:sz w:val="22"/>
                <w:shd w:val="clear" w:color="auto" w:fill="FFFFFF"/>
                <w:lang w:val="fr-FR"/>
              </w:rPr>
              <w:t xml:space="preserve"> </w:t>
            </w:r>
            <w:r w:rsidR="00E31062" w:rsidRPr="0090117D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hd w:val="clear" w:color="auto" w:fill="FFFFFF"/>
                <w:lang w:val="fr-FR"/>
              </w:rPr>
              <w:t>selon CCN51</w:t>
            </w:r>
          </w:p>
          <w:p w14:paraId="6AB319A9" w14:textId="3B187E93" w:rsidR="001F1F37" w:rsidRPr="00CC1D8D" w:rsidRDefault="003F719B" w:rsidP="00DB2270">
            <w:pPr>
              <w:spacing w:before="120" w:line="360" w:lineRule="auto"/>
              <w:rPr>
                <w:rStyle w:val="displaycontent"/>
                <w:rFonts w:ascii="Eras Light ITC" w:hAnsi="Eras Light ITC" w:cs="Tahoma"/>
                <w:b w:val="0"/>
                <w:color w:val="auto"/>
                <w:shd w:val="clear" w:color="auto" w:fill="FFFFFF"/>
                <w:lang w:val="fr-FR"/>
              </w:rPr>
            </w:pPr>
            <w:r w:rsidRPr="00D22294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>Début de la mission :</w:t>
            </w:r>
            <w:r w:rsidR="00CC1D8D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 </w:t>
            </w:r>
            <w:r w:rsidR="00CC1D8D" w:rsidRPr="00CC1D8D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>dès que possible</w:t>
            </w:r>
          </w:p>
          <w:p w14:paraId="784D877E" w14:textId="77777777" w:rsidR="002A6BD3" w:rsidRDefault="002A6BD3" w:rsidP="00D22294">
            <w:pPr>
              <w:spacing w:before="120" w:line="360" w:lineRule="auto"/>
              <w:rPr>
                <w:rStyle w:val="displaylabel"/>
                <w:rFonts w:ascii="Eras Light ITC" w:hAnsi="Eras Light ITC" w:cs="Tahoma"/>
                <w:color w:val="auto"/>
                <w:sz w:val="22"/>
                <w:szCs w:val="22"/>
                <w:shd w:val="clear" w:color="auto" w:fill="FFFFFF"/>
                <w:lang w:val="fr-FR"/>
              </w:rPr>
            </w:pPr>
            <w:r w:rsidRPr="00D22294">
              <w:rPr>
                <w:rStyle w:val="displaycontent"/>
                <w:rFonts w:ascii="Eras Light ITC" w:hAnsi="Eras Light ITC" w:cs="Tahoma"/>
                <w:color w:val="E76A1D" w:themeColor="accent1"/>
                <w:sz w:val="22"/>
                <w:shd w:val="clear" w:color="auto" w:fill="FFFFFF"/>
                <w:lang w:val="fr-FR"/>
              </w:rPr>
              <w:t>Compétences :</w:t>
            </w:r>
            <w:r w:rsidR="004F3E53" w:rsidRPr="0090117D">
              <w:rPr>
                <w:rStyle w:val="displaycontent"/>
                <w:rFonts w:ascii="Eras Light ITC" w:hAnsi="Eras Light ITC" w:cs="Tahoma"/>
                <w:b w:val="0"/>
                <w:color w:val="595959" w:themeColor="text1" w:themeTint="A6"/>
                <w:shd w:val="clear" w:color="auto" w:fill="FFFFFF"/>
                <w:lang w:val="fr-FR"/>
              </w:rPr>
              <w:t xml:space="preserve"> </w:t>
            </w:r>
            <w:r w:rsidR="00D22294" w:rsidRPr="00936A0A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="00D22294" w:rsidRPr="00936A0A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>Connaissance du handicap</w:t>
            </w:r>
            <w:r w:rsidR="00D22294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 xml:space="preserve"> – Aisance dans l’expression écrite et communication orale</w:t>
            </w:r>
          </w:p>
          <w:p w14:paraId="72E342B7" w14:textId="313AD697" w:rsidR="00D22294" w:rsidRPr="0090117D" w:rsidRDefault="00D22294" w:rsidP="00D22294">
            <w:pPr>
              <w:spacing w:before="120" w:line="360" w:lineRule="auto"/>
              <w:rPr>
                <w:rFonts w:ascii="Eras Light ITC" w:hAnsi="Eras Light ITC" w:cs="Tahoma"/>
                <w:sz w:val="22"/>
                <w:shd w:val="clear" w:color="auto" w:fill="FFFFFF"/>
                <w:lang w:val="fr-FR"/>
              </w:rPr>
            </w:pPr>
            <w:proofErr w:type="spellStart"/>
            <w:r w:rsidRPr="00D22294">
              <w:rPr>
                <w:color w:val="E76A1D" w:themeColor="accent1"/>
              </w:rPr>
              <w:t>Permis</w:t>
            </w:r>
            <w:proofErr w:type="spellEnd"/>
            <w:r w:rsidRPr="00D22294">
              <w:rPr>
                <w:color w:val="E76A1D" w:themeColor="accent1"/>
              </w:rPr>
              <w:t xml:space="preserve"> B </w:t>
            </w:r>
            <w:proofErr w:type="spellStart"/>
            <w:r w:rsidRPr="00D22294">
              <w:rPr>
                <w:color w:val="E76A1D" w:themeColor="accent1"/>
              </w:rPr>
              <w:t>exigé</w:t>
            </w:r>
            <w:proofErr w:type="spellEnd"/>
            <w:r w:rsidRPr="00D22294">
              <w:rPr>
                <w:color w:val="E76A1D" w:themeColor="accent1"/>
              </w:rPr>
              <w:t xml:space="preserve"> </w:t>
            </w:r>
          </w:p>
        </w:tc>
      </w:tr>
    </w:tbl>
    <w:p w14:paraId="2CE6AC5E" w14:textId="77777777" w:rsidR="00D22294" w:rsidRDefault="00492A5A" w:rsidP="00D22294">
      <w:pPr>
        <w:spacing w:after="0"/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</w:pPr>
      <w:r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Vos missions</w:t>
      </w:r>
      <w:r w:rsidR="00D805A9"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 xml:space="preserve"> </w:t>
      </w:r>
      <w:r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:</w:t>
      </w:r>
    </w:p>
    <w:p w14:paraId="0C7A9728" w14:textId="2A8434B4" w:rsidR="00404697" w:rsidRPr="00F942EA" w:rsidRDefault="00404697" w:rsidP="00D22294">
      <w:pPr>
        <w:rPr>
          <w:rFonts w:ascii="Eras Light ITC" w:hAnsi="Eras Light ITC"/>
          <w:b/>
          <w:color w:val="E76A1D" w:themeColor="accent1"/>
          <w:sz w:val="22"/>
          <w:szCs w:val="22"/>
          <w:lang w:val="fr-FR"/>
        </w:rPr>
      </w:pPr>
      <w:r w:rsidRPr="00F942EA">
        <w:rPr>
          <w:rFonts w:ascii="Eras Light ITC" w:hAnsi="Eras Light ITC"/>
          <w:color w:val="595959" w:themeColor="text1" w:themeTint="A6"/>
          <w:sz w:val="22"/>
          <w:szCs w:val="22"/>
          <w:lang w:val="fr-FR" w:eastAsia="fr-FR"/>
        </w:rPr>
        <w:t xml:space="preserve">Dans le respect du projet d’établissement, vous serez en charge de : </w:t>
      </w:r>
    </w:p>
    <w:p w14:paraId="4A9FE962" w14:textId="00785C63" w:rsidR="00404697" w:rsidRPr="00F942EA" w:rsidRDefault="00404697" w:rsidP="00F942EA">
      <w:pPr>
        <w:spacing w:after="0" w:line="240" w:lineRule="auto"/>
        <w:jc w:val="both"/>
        <w:rPr>
          <w:rFonts w:ascii="Eras Light ITC" w:hAnsi="Eras Light ITC"/>
          <w:color w:val="595959" w:themeColor="text1" w:themeTint="A6"/>
          <w:sz w:val="22"/>
          <w:szCs w:val="22"/>
          <w:lang w:val="fr-FR" w:eastAsia="fr-FR"/>
        </w:rPr>
      </w:pPr>
      <w:r w:rsidRPr="00F942EA">
        <w:rPr>
          <w:rFonts w:ascii="Eras Light ITC" w:hAnsi="Eras Light ITC"/>
          <w:color w:val="595959" w:themeColor="text1" w:themeTint="A6"/>
          <w:sz w:val="22"/>
          <w:szCs w:val="22"/>
          <w:lang w:val="fr-FR" w:eastAsia="fr-FR"/>
        </w:rPr>
        <w:t>- Identifier et analyser les besoins, les attentes et les ressources de la personne</w:t>
      </w:r>
    </w:p>
    <w:p w14:paraId="247CEF00" w14:textId="77777777" w:rsidR="00F942EA" w:rsidRPr="00F942EA" w:rsidRDefault="00F942EA" w:rsidP="00F942EA">
      <w:pPr>
        <w:spacing w:after="0" w:line="240" w:lineRule="auto"/>
        <w:jc w:val="both"/>
        <w:rPr>
          <w:rFonts w:ascii="Eras Light ITC" w:hAnsi="Eras Light ITC"/>
          <w:color w:val="595959" w:themeColor="text1" w:themeTint="A6"/>
          <w:sz w:val="22"/>
          <w:szCs w:val="22"/>
          <w:lang w:val="fr-FR" w:eastAsia="fr-FR"/>
        </w:rPr>
      </w:pPr>
    </w:p>
    <w:p w14:paraId="5246DD73" w14:textId="520C172A" w:rsidR="0071395A" w:rsidRPr="00F942EA" w:rsidRDefault="00404697" w:rsidP="00F942EA">
      <w:pPr>
        <w:spacing w:line="240" w:lineRule="auto"/>
        <w:jc w:val="both"/>
        <w:rPr>
          <w:rFonts w:ascii="Eras Light ITC" w:hAnsi="Eras Light ITC" w:cs="Arial"/>
          <w:sz w:val="22"/>
          <w:szCs w:val="22"/>
        </w:rPr>
      </w:pPr>
      <w:r w:rsidRPr="00F942EA">
        <w:rPr>
          <w:rFonts w:ascii="Eras Light ITC" w:hAnsi="Eras Light ITC"/>
          <w:b/>
          <w:noProof/>
          <w:color w:val="auto"/>
          <w:sz w:val="22"/>
          <w:szCs w:val="22"/>
          <w:lang w:val="fr-FR"/>
        </w:rPr>
        <w:t xml:space="preserve">- </w:t>
      </w:r>
      <w:proofErr w:type="spellStart"/>
      <w:r w:rsidR="0071395A" w:rsidRPr="00F942EA">
        <w:rPr>
          <w:rFonts w:ascii="Eras Light ITC" w:hAnsi="Eras Light ITC" w:cs="Arial"/>
          <w:sz w:val="22"/>
          <w:szCs w:val="22"/>
        </w:rPr>
        <w:t>Favoriser</w:t>
      </w:r>
      <w:proofErr w:type="spellEnd"/>
      <w:r w:rsidR="0071395A" w:rsidRPr="00F942EA">
        <w:rPr>
          <w:rFonts w:ascii="Eras Light ITC" w:hAnsi="Eras Light ITC" w:cs="Arial"/>
          <w:sz w:val="22"/>
          <w:szCs w:val="22"/>
        </w:rPr>
        <w:t xml:space="preserve"> le </w:t>
      </w:r>
      <w:proofErr w:type="spellStart"/>
      <w:r w:rsidR="0071395A" w:rsidRPr="00F942EA">
        <w:rPr>
          <w:rFonts w:ascii="Eras Light ITC" w:hAnsi="Eras Light ITC" w:cs="Arial"/>
          <w:sz w:val="22"/>
          <w:szCs w:val="22"/>
        </w:rPr>
        <w:t>maintien</w:t>
      </w:r>
      <w:proofErr w:type="spellEnd"/>
      <w:r w:rsidR="0071395A" w:rsidRPr="00F942EA">
        <w:rPr>
          <w:rFonts w:ascii="Eras Light ITC" w:hAnsi="Eras Light ITC" w:cs="Arial"/>
          <w:sz w:val="22"/>
          <w:szCs w:val="22"/>
        </w:rPr>
        <w:t xml:space="preserve"> </w:t>
      </w:r>
      <w:proofErr w:type="spellStart"/>
      <w:r w:rsidR="0071395A" w:rsidRPr="00F942EA">
        <w:rPr>
          <w:rFonts w:ascii="Eras Light ITC" w:hAnsi="Eras Light ITC" w:cs="Arial"/>
          <w:sz w:val="22"/>
          <w:szCs w:val="22"/>
        </w:rPr>
        <w:t>ou</w:t>
      </w:r>
      <w:proofErr w:type="spellEnd"/>
      <w:r w:rsidR="0071395A" w:rsidRPr="00F942EA">
        <w:rPr>
          <w:rFonts w:ascii="Eras Light ITC" w:hAnsi="Eras Light ITC" w:cs="Arial"/>
          <w:sz w:val="22"/>
          <w:szCs w:val="22"/>
        </w:rPr>
        <w:t xml:space="preserve"> le </w:t>
      </w:r>
      <w:proofErr w:type="spellStart"/>
      <w:r w:rsidR="0071395A" w:rsidRPr="00F942EA">
        <w:rPr>
          <w:rFonts w:ascii="Eras Light ITC" w:hAnsi="Eras Light ITC" w:cs="Arial"/>
          <w:sz w:val="22"/>
          <w:szCs w:val="22"/>
        </w:rPr>
        <w:t>développement</w:t>
      </w:r>
      <w:proofErr w:type="spellEnd"/>
      <w:r w:rsidR="0071395A" w:rsidRPr="00F942EA">
        <w:rPr>
          <w:rFonts w:ascii="Eras Light ITC" w:hAnsi="Eras Light ITC" w:cs="Arial"/>
          <w:sz w:val="22"/>
          <w:szCs w:val="22"/>
        </w:rPr>
        <w:t xml:space="preserve"> de </w:t>
      </w:r>
      <w:proofErr w:type="spellStart"/>
      <w:r w:rsidR="0071395A" w:rsidRPr="00F942EA">
        <w:rPr>
          <w:rFonts w:ascii="Eras Light ITC" w:hAnsi="Eras Light ITC" w:cs="Arial"/>
          <w:sz w:val="22"/>
          <w:szCs w:val="22"/>
        </w:rPr>
        <w:t>l’autonomie</w:t>
      </w:r>
      <w:proofErr w:type="spellEnd"/>
      <w:r w:rsidR="0071395A" w:rsidRPr="00F942EA">
        <w:rPr>
          <w:rFonts w:ascii="Eras Light ITC" w:hAnsi="Eras Light ITC" w:cs="Arial"/>
          <w:sz w:val="22"/>
          <w:szCs w:val="22"/>
        </w:rPr>
        <w:t xml:space="preserve"> pour </w:t>
      </w:r>
      <w:proofErr w:type="spellStart"/>
      <w:r w:rsidR="0071395A" w:rsidRPr="00F942EA">
        <w:rPr>
          <w:rFonts w:ascii="Eras Light ITC" w:hAnsi="Eras Light ITC" w:cs="Arial"/>
          <w:sz w:val="22"/>
          <w:szCs w:val="22"/>
        </w:rPr>
        <w:t>permettre</w:t>
      </w:r>
      <w:proofErr w:type="spellEnd"/>
      <w:r w:rsidR="0071395A" w:rsidRPr="00F942EA">
        <w:rPr>
          <w:rFonts w:ascii="Eras Light ITC" w:hAnsi="Eras Light ITC" w:cs="Arial"/>
          <w:sz w:val="22"/>
          <w:szCs w:val="22"/>
        </w:rPr>
        <w:t xml:space="preserve"> aux </w:t>
      </w:r>
      <w:proofErr w:type="spellStart"/>
      <w:r w:rsidR="0071395A" w:rsidRPr="00F942EA">
        <w:rPr>
          <w:rFonts w:ascii="Eras Light ITC" w:hAnsi="Eras Light ITC" w:cs="Arial"/>
          <w:sz w:val="22"/>
          <w:szCs w:val="22"/>
        </w:rPr>
        <w:t>personnes</w:t>
      </w:r>
      <w:proofErr w:type="spellEnd"/>
      <w:r w:rsidR="0071395A" w:rsidRPr="00F942EA">
        <w:rPr>
          <w:rFonts w:ascii="Eras Light ITC" w:hAnsi="Eras Light ITC" w:cs="Arial"/>
          <w:sz w:val="22"/>
          <w:szCs w:val="22"/>
        </w:rPr>
        <w:t xml:space="preserve"> </w:t>
      </w:r>
      <w:proofErr w:type="spellStart"/>
      <w:r w:rsidR="0071395A" w:rsidRPr="00F942EA">
        <w:rPr>
          <w:rFonts w:ascii="Eras Light ITC" w:hAnsi="Eras Light ITC" w:cs="Arial"/>
          <w:sz w:val="22"/>
          <w:szCs w:val="22"/>
        </w:rPr>
        <w:t>d’évoluer</w:t>
      </w:r>
      <w:proofErr w:type="spellEnd"/>
      <w:r w:rsidR="0071395A" w:rsidRPr="00F942EA">
        <w:rPr>
          <w:rFonts w:ascii="Eras Light ITC" w:hAnsi="Eras Light ITC" w:cs="Arial"/>
          <w:sz w:val="22"/>
          <w:szCs w:val="22"/>
        </w:rPr>
        <w:t xml:space="preserve"> et de </w:t>
      </w:r>
      <w:proofErr w:type="spellStart"/>
      <w:r w:rsidR="0071395A" w:rsidRPr="00F942EA">
        <w:rPr>
          <w:rFonts w:ascii="Eras Light ITC" w:hAnsi="Eras Light ITC" w:cs="Arial"/>
          <w:sz w:val="22"/>
          <w:szCs w:val="22"/>
        </w:rPr>
        <w:t>s’adapter</w:t>
      </w:r>
      <w:proofErr w:type="spellEnd"/>
      <w:r w:rsidR="0071395A" w:rsidRPr="00F942EA">
        <w:rPr>
          <w:rFonts w:ascii="Eras Light ITC" w:hAnsi="Eras Light ITC" w:cs="Arial"/>
          <w:sz w:val="22"/>
          <w:szCs w:val="22"/>
        </w:rPr>
        <w:t xml:space="preserve"> à </w:t>
      </w:r>
      <w:proofErr w:type="spellStart"/>
      <w:r w:rsidR="0071395A" w:rsidRPr="00F942EA">
        <w:rPr>
          <w:rFonts w:ascii="Eras Light ITC" w:hAnsi="Eras Light ITC" w:cs="Arial"/>
          <w:sz w:val="22"/>
          <w:szCs w:val="22"/>
        </w:rPr>
        <w:t>leur</w:t>
      </w:r>
      <w:proofErr w:type="spellEnd"/>
      <w:r w:rsidR="0071395A" w:rsidRPr="00F942EA">
        <w:rPr>
          <w:rFonts w:ascii="Eras Light ITC" w:hAnsi="Eras Light ITC" w:cs="Arial"/>
          <w:sz w:val="22"/>
          <w:szCs w:val="22"/>
        </w:rPr>
        <w:t xml:space="preserve"> </w:t>
      </w:r>
      <w:proofErr w:type="spellStart"/>
      <w:r w:rsidR="0071395A" w:rsidRPr="00F942EA">
        <w:rPr>
          <w:rFonts w:ascii="Eras Light ITC" w:hAnsi="Eras Light ITC" w:cs="Arial"/>
          <w:sz w:val="22"/>
          <w:szCs w:val="22"/>
        </w:rPr>
        <w:t>environnement</w:t>
      </w:r>
      <w:proofErr w:type="spellEnd"/>
      <w:r w:rsidR="0071395A" w:rsidRPr="00F942EA">
        <w:rPr>
          <w:rFonts w:ascii="Eras Light ITC" w:hAnsi="Eras Light ITC" w:cs="Arial"/>
          <w:sz w:val="22"/>
          <w:szCs w:val="22"/>
        </w:rPr>
        <w:t>.</w:t>
      </w:r>
    </w:p>
    <w:p w14:paraId="33F49E90" w14:textId="77777777" w:rsidR="00D22294" w:rsidRPr="00F942EA" w:rsidRDefault="0071395A" w:rsidP="00F942EA">
      <w:pPr>
        <w:spacing w:line="240" w:lineRule="auto"/>
        <w:ind w:left="1410"/>
        <w:jc w:val="both"/>
        <w:rPr>
          <w:rFonts w:ascii="Eras Light ITC" w:hAnsi="Eras Light ITC" w:cs="Arial"/>
          <w:sz w:val="22"/>
          <w:szCs w:val="22"/>
        </w:rPr>
      </w:pPr>
      <w:r w:rsidRPr="00F942EA">
        <w:rPr>
          <w:rFonts w:ascii="Eras Light ITC" w:hAnsi="Eras Light ITC"/>
          <w:sz w:val="22"/>
          <w:szCs w:val="22"/>
          <w:lang w:val="fr-FR"/>
        </w:rPr>
        <w:t>-</w:t>
      </w:r>
      <w:r w:rsidRPr="00F942EA">
        <w:rPr>
          <w:rFonts w:ascii="Eras Light ITC" w:hAnsi="Eras Light ITC" w:cs="Arial"/>
          <w:sz w:val="22"/>
          <w:szCs w:val="22"/>
        </w:rPr>
        <w:t xml:space="preserve"> </w:t>
      </w:r>
      <w:proofErr w:type="spellStart"/>
      <w:r w:rsidRPr="00F942EA">
        <w:rPr>
          <w:rFonts w:ascii="Eras Light ITC" w:hAnsi="Eras Light ITC" w:cs="Arial"/>
          <w:sz w:val="22"/>
          <w:szCs w:val="22"/>
        </w:rPr>
        <w:t>Soutenir</w:t>
      </w:r>
      <w:proofErr w:type="spellEnd"/>
      <w:r w:rsidRPr="00F942EA">
        <w:rPr>
          <w:rFonts w:ascii="Eras Light ITC" w:hAnsi="Eras Light ITC" w:cs="Arial"/>
          <w:sz w:val="22"/>
          <w:szCs w:val="22"/>
        </w:rPr>
        <w:t xml:space="preserve"> et </w:t>
      </w:r>
      <w:proofErr w:type="spellStart"/>
      <w:r w:rsidRPr="00F942EA">
        <w:rPr>
          <w:rFonts w:ascii="Eras Light ITC" w:hAnsi="Eras Light ITC" w:cs="Arial"/>
          <w:sz w:val="22"/>
          <w:szCs w:val="22"/>
        </w:rPr>
        <w:t>accompagner</w:t>
      </w:r>
      <w:proofErr w:type="spellEnd"/>
      <w:r w:rsidRPr="00F942EA">
        <w:rPr>
          <w:rFonts w:ascii="Eras Light ITC" w:hAnsi="Eras Light ITC" w:cs="Arial"/>
          <w:sz w:val="22"/>
          <w:szCs w:val="22"/>
        </w:rPr>
        <w:t xml:space="preserve"> les </w:t>
      </w:r>
      <w:proofErr w:type="spellStart"/>
      <w:r w:rsidRPr="00F942EA">
        <w:rPr>
          <w:rFonts w:ascii="Eras Light ITC" w:hAnsi="Eras Light ITC" w:cs="Arial"/>
          <w:sz w:val="22"/>
          <w:szCs w:val="22"/>
        </w:rPr>
        <w:t>personnes</w:t>
      </w:r>
      <w:proofErr w:type="spellEnd"/>
      <w:r w:rsidRPr="00F942EA">
        <w:rPr>
          <w:rFonts w:ascii="Eras Light ITC" w:hAnsi="Eras Light ITC" w:cs="Arial"/>
          <w:sz w:val="22"/>
          <w:szCs w:val="22"/>
        </w:rPr>
        <w:t xml:space="preserve"> dans </w:t>
      </w:r>
      <w:proofErr w:type="spellStart"/>
      <w:r w:rsidRPr="00F942EA">
        <w:rPr>
          <w:rFonts w:ascii="Eras Light ITC" w:hAnsi="Eras Light ITC" w:cs="Arial"/>
          <w:sz w:val="22"/>
          <w:szCs w:val="22"/>
        </w:rPr>
        <w:t>l’élaboration</w:t>
      </w:r>
      <w:proofErr w:type="spellEnd"/>
      <w:r w:rsidRPr="00F942EA">
        <w:rPr>
          <w:rFonts w:ascii="Eras Light ITC" w:hAnsi="Eras Light ITC" w:cs="Arial"/>
          <w:sz w:val="22"/>
          <w:szCs w:val="22"/>
        </w:rPr>
        <w:t xml:space="preserve"> et la </w:t>
      </w:r>
      <w:proofErr w:type="spellStart"/>
      <w:r w:rsidRPr="00F942EA">
        <w:rPr>
          <w:rFonts w:ascii="Eras Light ITC" w:hAnsi="Eras Light ITC" w:cs="Arial"/>
          <w:sz w:val="22"/>
          <w:szCs w:val="22"/>
        </w:rPr>
        <w:t>réalisation</w:t>
      </w:r>
      <w:proofErr w:type="spellEnd"/>
      <w:r w:rsidRPr="00F942EA">
        <w:rPr>
          <w:rFonts w:ascii="Eras Light ITC" w:hAnsi="Eras Light ITC" w:cs="Arial"/>
          <w:sz w:val="22"/>
          <w:szCs w:val="22"/>
        </w:rPr>
        <w:t xml:space="preserve"> de </w:t>
      </w:r>
      <w:proofErr w:type="spellStart"/>
      <w:r w:rsidRPr="00F942EA">
        <w:rPr>
          <w:rFonts w:ascii="Eras Light ITC" w:hAnsi="Eras Light ITC" w:cs="Arial"/>
          <w:sz w:val="22"/>
          <w:szCs w:val="22"/>
        </w:rPr>
        <w:t>leur</w:t>
      </w:r>
      <w:proofErr w:type="spellEnd"/>
      <w:r w:rsidRPr="00F942EA">
        <w:rPr>
          <w:rFonts w:ascii="Eras Light ITC" w:hAnsi="Eras Light ITC" w:cs="Arial"/>
          <w:sz w:val="22"/>
          <w:szCs w:val="22"/>
        </w:rPr>
        <w:t xml:space="preserve"> </w:t>
      </w:r>
      <w:proofErr w:type="spellStart"/>
      <w:r w:rsidRPr="00F942EA">
        <w:rPr>
          <w:rFonts w:ascii="Eras Light ITC" w:hAnsi="Eras Light ITC" w:cs="Arial"/>
          <w:sz w:val="22"/>
          <w:szCs w:val="22"/>
        </w:rPr>
        <w:t>projet</w:t>
      </w:r>
      <w:proofErr w:type="spellEnd"/>
      <w:r w:rsidRPr="00F942EA">
        <w:rPr>
          <w:rFonts w:ascii="Eras Light ITC" w:hAnsi="Eras Light ITC" w:cs="Arial"/>
          <w:sz w:val="22"/>
          <w:szCs w:val="22"/>
        </w:rPr>
        <w:t xml:space="preserve"> de vie </w:t>
      </w:r>
      <w:proofErr w:type="spellStart"/>
      <w:r w:rsidRPr="00F942EA">
        <w:rPr>
          <w:rFonts w:ascii="Eras Light ITC" w:hAnsi="Eras Light ITC" w:cs="Arial"/>
          <w:sz w:val="22"/>
          <w:szCs w:val="22"/>
        </w:rPr>
        <w:t>aussi</w:t>
      </w:r>
      <w:proofErr w:type="spellEnd"/>
      <w:r w:rsidRPr="00F942EA">
        <w:rPr>
          <w:rFonts w:ascii="Eras Light ITC" w:hAnsi="Eras Light ITC" w:cs="Arial"/>
          <w:sz w:val="22"/>
          <w:szCs w:val="22"/>
        </w:rPr>
        <w:t xml:space="preserve"> bien personnel que </w:t>
      </w:r>
      <w:proofErr w:type="spellStart"/>
      <w:r w:rsidRPr="00F942EA">
        <w:rPr>
          <w:rFonts w:ascii="Eras Light ITC" w:hAnsi="Eras Light ITC" w:cs="Arial"/>
          <w:sz w:val="22"/>
          <w:szCs w:val="22"/>
        </w:rPr>
        <w:t>professionnel</w:t>
      </w:r>
      <w:proofErr w:type="spellEnd"/>
      <w:r w:rsidRPr="00F942EA">
        <w:rPr>
          <w:rFonts w:ascii="Calibri Light" w:hAnsi="Calibri Light" w:cs="Arial"/>
          <w:sz w:val="22"/>
          <w:szCs w:val="22"/>
        </w:rPr>
        <w:t xml:space="preserve"> </w:t>
      </w:r>
      <w:proofErr w:type="spellStart"/>
      <w:r w:rsidRPr="00F942EA">
        <w:rPr>
          <w:rFonts w:ascii="Eras Light ITC" w:hAnsi="Eras Light ITC" w:cs="Arial"/>
          <w:sz w:val="22"/>
          <w:szCs w:val="22"/>
        </w:rPr>
        <w:t>en</w:t>
      </w:r>
      <w:proofErr w:type="spellEnd"/>
      <w:r w:rsidRPr="00F942EA">
        <w:rPr>
          <w:rFonts w:ascii="Eras Light ITC" w:hAnsi="Eras Light ITC" w:cs="Arial"/>
          <w:sz w:val="22"/>
          <w:szCs w:val="22"/>
        </w:rPr>
        <w:t xml:space="preserve"> </w:t>
      </w:r>
      <w:proofErr w:type="spellStart"/>
      <w:r w:rsidRPr="00F942EA">
        <w:rPr>
          <w:rFonts w:ascii="Eras Light ITC" w:hAnsi="Eras Light ITC" w:cs="Arial"/>
          <w:sz w:val="22"/>
          <w:szCs w:val="22"/>
        </w:rPr>
        <w:t>fonction</w:t>
      </w:r>
      <w:proofErr w:type="spellEnd"/>
      <w:r w:rsidRPr="00F942EA">
        <w:rPr>
          <w:rFonts w:ascii="Eras Light ITC" w:hAnsi="Eras Light ITC" w:cs="Arial"/>
          <w:sz w:val="22"/>
          <w:szCs w:val="22"/>
        </w:rPr>
        <w:t xml:space="preserve"> de </w:t>
      </w:r>
      <w:proofErr w:type="spellStart"/>
      <w:r w:rsidRPr="00F942EA">
        <w:rPr>
          <w:rFonts w:ascii="Eras Light ITC" w:hAnsi="Eras Light ITC" w:cs="Arial"/>
          <w:sz w:val="22"/>
          <w:szCs w:val="22"/>
        </w:rPr>
        <w:t>leurs</w:t>
      </w:r>
      <w:proofErr w:type="spellEnd"/>
      <w:r w:rsidRPr="00F942EA">
        <w:rPr>
          <w:rFonts w:ascii="Eras Light ITC" w:hAnsi="Eras Light ITC" w:cs="Arial"/>
          <w:sz w:val="22"/>
          <w:szCs w:val="22"/>
        </w:rPr>
        <w:t xml:space="preserve"> </w:t>
      </w:r>
      <w:proofErr w:type="spellStart"/>
      <w:r w:rsidRPr="00F942EA">
        <w:rPr>
          <w:rFonts w:ascii="Eras Light ITC" w:hAnsi="Eras Light ITC" w:cs="Arial"/>
          <w:sz w:val="22"/>
          <w:szCs w:val="22"/>
        </w:rPr>
        <w:t>besoins</w:t>
      </w:r>
      <w:proofErr w:type="spellEnd"/>
      <w:r w:rsidRPr="00F942EA">
        <w:rPr>
          <w:rFonts w:ascii="Eras Light ITC" w:hAnsi="Eras Light ITC" w:cs="Arial"/>
          <w:sz w:val="22"/>
          <w:szCs w:val="22"/>
        </w:rPr>
        <w:t xml:space="preserve"> et </w:t>
      </w:r>
      <w:proofErr w:type="spellStart"/>
      <w:r w:rsidRPr="00F942EA">
        <w:rPr>
          <w:rFonts w:ascii="Eras Light ITC" w:hAnsi="Eras Light ITC" w:cs="Arial"/>
          <w:sz w:val="22"/>
          <w:szCs w:val="22"/>
        </w:rPr>
        <w:t>attentes</w:t>
      </w:r>
      <w:proofErr w:type="spellEnd"/>
      <w:r w:rsidRPr="00F942EA">
        <w:rPr>
          <w:rFonts w:ascii="Eras Light ITC" w:hAnsi="Eras Light ITC" w:cs="Arial"/>
          <w:sz w:val="22"/>
          <w:szCs w:val="22"/>
        </w:rPr>
        <w:t xml:space="preserve">. </w:t>
      </w:r>
    </w:p>
    <w:p w14:paraId="05CD2881" w14:textId="77777777" w:rsidR="00F942EA" w:rsidRPr="00F942EA" w:rsidRDefault="00D22294" w:rsidP="00F942EA">
      <w:pPr>
        <w:spacing w:line="240" w:lineRule="auto"/>
        <w:ind w:left="1410"/>
        <w:jc w:val="both"/>
        <w:rPr>
          <w:rFonts w:ascii="Eras Light ITC" w:hAnsi="Eras Light ITC"/>
          <w:sz w:val="22"/>
          <w:szCs w:val="22"/>
          <w:lang w:val="fr-FR"/>
        </w:rPr>
      </w:pPr>
      <w:r w:rsidRPr="00F942EA">
        <w:rPr>
          <w:rFonts w:ascii="Eras Light ITC" w:hAnsi="Eras Light ITC"/>
          <w:sz w:val="22"/>
          <w:szCs w:val="22"/>
          <w:lang w:val="fr-FR"/>
        </w:rPr>
        <w:t>-</w:t>
      </w:r>
      <w:r w:rsidR="0071395A" w:rsidRPr="00F942EA">
        <w:rPr>
          <w:rFonts w:ascii="Eras Light ITC" w:hAnsi="Eras Light ITC"/>
          <w:sz w:val="22"/>
          <w:szCs w:val="22"/>
          <w:lang w:val="fr-FR"/>
        </w:rPr>
        <w:t xml:space="preserve"> </w:t>
      </w:r>
      <w:r w:rsidR="000201C5" w:rsidRPr="00F942EA">
        <w:rPr>
          <w:rFonts w:ascii="Eras Light ITC" w:hAnsi="Eras Light ITC"/>
          <w:sz w:val="22"/>
          <w:szCs w:val="22"/>
          <w:lang w:val="fr-FR"/>
        </w:rPr>
        <w:t>Assurer un repère, un lien, une coordination avec l’ensemble des partenaires.</w:t>
      </w:r>
    </w:p>
    <w:p w14:paraId="7C800F78" w14:textId="09B805D7" w:rsidR="00BB2FBB" w:rsidRPr="00F942EA" w:rsidRDefault="00F942EA" w:rsidP="00F942EA">
      <w:pPr>
        <w:spacing w:line="240" w:lineRule="auto"/>
        <w:jc w:val="both"/>
        <w:rPr>
          <w:rFonts w:ascii="Eras Light ITC" w:hAnsi="Eras Light ITC" w:cs="Arial"/>
          <w:sz w:val="22"/>
          <w:szCs w:val="22"/>
        </w:rPr>
      </w:pPr>
      <w:r w:rsidRPr="00F942EA">
        <w:rPr>
          <w:rFonts w:ascii="Eras Light ITC" w:hAnsi="Eras Light ITC"/>
          <w:sz w:val="22"/>
          <w:szCs w:val="22"/>
          <w:lang w:val="fr-FR"/>
        </w:rPr>
        <w:t xml:space="preserve">- </w:t>
      </w:r>
      <w:r w:rsidR="000201C5" w:rsidRPr="00F942EA">
        <w:rPr>
          <w:rFonts w:ascii="Eras Light ITC" w:hAnsi="Eras Light ITC"/>
          <w:sz w:val="22"/>
          <w:szCs w:val="22"/>
          <w:lang w:val="fr-FR"/>
        </w:rPr>
        <w:t xml:space="preserve">Orienter le bénéficiaire vers les structures, les services existants tels que, associations, structures médicales, culturelles, sportives, … dans le but de faciliter l’accès à l’ensemble des services proposés par la collectivité. </w:t>
      </w:r>
    </w:p>
    <w:p w14:paraId="0F16A357" w14:textId="77777777" w:rsidR="00D22294" w:rsidRDefault="00D22294" w:rsidP="00D22294">
      <w:pPr>
        <w:spacing w:after="0" w:line="360" w:lineRule="auto"/>
        <w:rPr>
          <w:rFonts w:ascii="Eras Light ITC" w:hAnsi="Eras Light ITC"/>
          <w:color w:val="595959" w:themeColor="text1" w:themeTint="A6"/>
          <w:sz w:val="28"/>
          <w:szCs w:val="28"/>
          <w:lang w:val="fr-FR" w:eastAsia="fr-FR"/>
        </w:rPr>
      </w:pPr>
      <w:r>
        <w:rPr>
          <w:rFonts w:ascii="Eras Light ITC" w:hAnsi="Eras Light ITC"/>
          <w:b/>
          <w:color w:val="E76A1D" w:themeColor="accent1"/>
          <w:sz w:val="28"/>
          <w:szCs w:val="28"/>
          <w:lang w:val="fr-FR"/>
        </w:rPr>
        <w:t>Qualités requises</w:t>
      </w:r>
      <w:r w:rsidRPr="00936A0A">
        <w:rPr>
          <w:rFonts w:ascii="Eras Light ITC" w:hAnsi="Eras Light ITC"/>
          <w:b/>
          <w:color w:val="E76A1D" w:themeColor="accent1"/>
          <w:sz w:val="28"/>
          <w:szCs w:val="28"/>
          <w:lang w:val="fr-FR"/>
        </w:rPr>
        <w:t xml:space="preserve"> :</w:t>
      </w:r>
    </w:p>
    <w:p w14:paraId="2065C9E3" w14:textId="77777777" w:rsidR="00D22294" w:rsidRDefault="00D22294" w:rsidP="00D22294">
      <w:pPr>
        <w:spacing w:after="0" w:line="360" w:lineRule="auto"/>
        <w:rPr>
          <w:rFonts w:ascii="Eras Light ITC" w:hAnsi="Eras Light ITC"/>
          <w:color w:val="595959" w:themeColor="text1" w:themeTint="A6"/>
          <w:sz w:val="28"/>
          <w:szCs w:val="28"/>
          <w:lang w:val="fr-FR" w:eastAsia="fr-FR"/>
        </w:rPr>
      </w:pP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- </w:t>
      </w: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>Sens du travail en équipe, avoir de bonnes aptitudes relationnelles.</w:t>
      </w:r>
    </w:p>
    <w:p w14:paraId="0B1B26B7" w14:textId="77777777" w:rsidR="00D22294" w:rsidRDefault="00D22294" w:rsidP="00D22294">
      <w:pPr>
        <w:spacing w:after="0" w:line="360" w:lineRule="auto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- </w:t>
      </w: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>Être autonome dans son organisatio</w:t>
      </w: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>n</w:t>
      </w:r>
    </w:p>
    <w:p w14:paraId="1FB9829D" w14:textId="77777777" w:rsidR="00D22294" w:rsidRDefault="00D22294" w:rsidP="00D22294">
      <w:pPr>
        <w:spacing w:after="0" w:line="360" w:lineRule="auto"/>
        <w:rPr>
          <w:rFonts w:ascii="Eras Light ITC" w:hAnsi="Eras Light ITC"/>
          <w:color w:val="595959" w:themeColor="text1" w:themeTint="A6"/>
          <w:sz w:val="28"/>
          <w:szCs w:val="28"/>
          <w:lang w:val="fr-FR" w:eastAsia="fr-FR"/>
        </w:rPr>
      </w:pP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- </w:t>
      </w: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Diplomate, adaptabilité, faire preuve de disponibilité et d’empathie. </w:t>
      </w:r>
    </w:p>
    <w:p w14:paraId="349D6AB8" w14:textId="77777777" w:rsidR="00D22294" w:rsidRDefault="00D22294" w:rsidP="00D22294">
      <w:pPr>
        <w:spacing w:after="0" w:line="360" w:lineRule="auto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</w:p>
    <w:p w14:paraId="29FF154C" w14:textId="2AD47BC8" w:rsidR="00D22294" w:rsidRPr="00D22294" w:rsidRDefault="00D22294" w:rsidP="00D22294">
      <w:pPr>
        <w:spacing w:after="0" w:line="360" w:lineRule="auto"/>
        <w:rPr>
          <w:rFonts w:ascii="Eras Light ITC" w:hAnsi="Eras Light ITC"/>
          <w:color w:val="595959" w:themeColor="text1" w:themeTint="A6"/>
          <w:sz w:val="28"/>
          <w:szCs w:val="28"/>
          <w:lang w:val="fr-FR" w:eastAsia="fr-FR"/>
        </w:rPr>
      </w:pPr>
      <w:r w:rsidRPr="004A1F49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Vos qualités relationnelles, votre discrétion, et votre réactivité seront des atouts pour ce poste. </w:t>
      </w:r>
    </w:p>
    <w:p w14:paraId="57374E64" w14:textId="77777777" w:rsidR="003A65A1" w:rsidRPr="003A65A1" w:rsidRDefault="003A65A1" w:rsidP="003A65A1">
      <w:pPr>
        <w:rPr>
          <w:rFonts w:ascii="Eras Light ITC" w:hAnsi="Eras Light ITC"/>
          <w:sz w:val="22"/>
          <w:lang w:val="fr-FR"/>
        </w:rPr>
      </w:pPr>
    </w:p>
    <w:sectPr w:rsidR="003A65A1" w:rsidRPr="003A65A1" w:rsidSect="00171F18">
      <w:headerReference w:type="default" r:id="rId13"/>
      <w:footerReference w:type="default" r:id="rId14"/>
      <w:pgSz w:w="12240" w:h="15840"/>
      <w:pgMar w:top="720" w:right="720" w:bottom="720" w:left="720" w:header="68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184A22" w14:textId="77777777" w:rsidR="008850B5" w:rsidRDefault="008850B5" w:rsidP="00171F18">
      <w:pPr>
        <w:spacing w:after="0" w:line="240" w:lineRule="auto"/>
      </w:pPr>
      <w:r>
        <w:separator/>
      </w:r>
    </w:p>
  </w:endnote>
  <w:endnote w:type="continuationSeparator" w:id="0">
    <w:p w14:paraId="71F76777" w14:textId="77777777" w:rsidR="008850B5" w:rsidRDefault="008850B5" w:rsidP="00171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FCACB5" w14:textId="77777777" w:rsidR="00171F18" w:rsidRDefault="004F6784" w:rsidP="004F6784">
    <w:pPr>
      <w:pStyle w:val="Pieddepage"/>
      <w:tabs>
        <w:tab w:val="clear" w:pos="4536"/>
        <w:tab w:val="clear" w:pos="9072"/>
        <w:tab w:val="left" w:pos="1815"/>
        <w:tab w:val="left" w:pos="6018"/>
      </w:tabs>
    </w:pPr>
    <w:r>
      <w:rPr>
        <w:noProof/>
        <w:lang w:val="fr-FR" w:eastAsia="fr-FR"/>
      </w:rPr>
      <w:drawing>
        <wp:anchor distT="0" distB="0" distL="114300" distR="114300" simplePos="0" relativeHeight="251664384" behindDoc="1" locked="0" layoutInCell="1" allowOverlap="1" wp14:anchorId="6FA67BDA" wp14:editId="60EA4591">
          <wp:simplePos x="0" y="0"/>
          <wp:positionH relativeFrom="column">
            <wp:posOffset>5861050</wp:posOffset>
          </wp:positionH>
          <wp:positionV relativeFrom="paragraph">
            <wp:posOffset>-889635</wp:posOffset>
          </wp:positionV>
          <wp:extent cx="2575498" cy="1801495"/>
          <wp:effectExtent l="0" t="0" r="0" b="8255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43" t="23041" r="46290" b="41187"/>
                  <a:stretch/>
                </pic:blipFill>
                <pic:spPr bwMode="auto">
                  <a:xfrm>
                    <a:off x="0" y="0"/>
                    <a:ext cx="2575498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2336" behindDoc="1" locked="0" layoutInCell="1" allowOverlap="1" wp14:anchorId="167BB0C2" wp14:editId="2238B73A">
          <wp:simplePos x="0" y="0"/>
          <wp:positionH relativeFrom="column">
            <wp:posOffset>3359618</wp:posOffset>
          </wp:positionH>
          <wp:positionV relativeFrom="paragraph">
            <wp:posOffset>-873125</wp:posOffset>
          </wp:positionV>
          <wp:extent cx="2566035" cy="1800860"/>
          <wp:effectExtent l="0" t="0" r="5715" b="889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40" t="23041" r="46290" b="41187"/>
                  <a:stretch/>
                </pic:blipFill>
                <pic:spPr bwMode="auto">
                  <a:xfrm>
                    <a:off x="0" y="0"/>
                    <a:ext cx="2566035" cy="1800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0288" behindDoc="1" locked="0" layoutInCell="1" allowOverlap="1" wp14:anchorId="74DA011C" wp14:editId="6A699597">
          <wp:simplePos x="0" y="0"/>
          <wp:positionH relativeFrom="column">
            <wp:posOffset>-525133</wp:posOffset>
          </wp:positionH>
          <wp:positionV relativeFrom="paragraph">
            <wp:posOffset>-870609</wp:posOffset>
          </wp:positionV>
          <wp:extent cx="3881755" cy="1801495"/>
          <wp:effectExtent l="0" t="0" r="4445" b="8255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15" t="23041" r="46825" b="41187"/>
                  <a:stretch/>
                </pic:blipFill>
                <pic:spPr bwMode="auto">
                  <a:xfrm>
                    <a:off x="0" y="0"/>
                    <a:ext cx="3881755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1F18">
      <w:ptab w:relativeTo="margin" w:alignment="center" w:leader="none"/>
    </w:r>
    <w:r>
      <w:tab/>
    </w:r>
  </w:p>
  <w:tbl>
    <w:tblPr>
      <w:tblStyle w:val="Grilledutableau"/>
      <w:tblpPr w:leftFromText="141" w:rightFromText="141" w:vertAnchor="text" w:horzAnchor="margin" w:tblpXSpec="center" w:tblpY="834"/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35"/>
    </w:tblGrid>
    <w:tr w:rsidR="00171F18" w:rsidRPr="00B43436" w14:paraId="0458BD7A" w14:textId="77777777" w:rsidTr="00171F18">
      <w:trPr>
        <w:trHeight w:val="682"/>
      </w:trPr>
      <w:tc>
        <w:tcPr>
          <w:tcW w:w="7935" w:type="dxa"/>
          <w:tcBorders>
            <w:top w:val="nil"/>
            <w:left w:val="nil"/>
            <w:bottom w:val="nil"/>
            <w:right w:val="nil"/>
          </w:tcBorders>
          <w:shd w:val="clear" w:color="auto" w:fill="FFEBDD"/>
        </w:tcPr>
        <w:p w14:paraId="787A3BE5" w14:textId="6AEFA875" w:rsidR="00171F18" w:rsidRPr="00B43436" w:rsidRDefault="00171F18" w:rsidP="001F1F37">
          <w:pPr>
            <w:ind w:left="57" w:right="57"/>
            <w:jc w:val="center"/>
            <w:rPr>
              <w:rFonts w:ascii="Gadugi" w:hAnsi="Gadugi"/>
              <w:noProof/>
              <w:sz w:val="22"/>
              <w:lang w:val="fr-FR"/>
            </w:rPr>
          </w:pPr>
          <w:proofErr w:type="spellStart"/>
          <w:r w:rsidRPr="00B43436">
            <w:rPr>
              <w:rFonts w:ascii="Gadugi" w:hAnsi="Gadugi"/>
              <w:b/>
              <w:color w:val="E76A1D" w:themeColor="accent1"/>
              <w:sz w:val="32"/>
              <w:szCs w:val="28"/>
            </w:rPr>
            <w:t>Envoyez</w:t>
          </w:r>
          <w:proofErr w:type="spellEnd"/>
          <w:r w:rsidRPr="00B43436">
            <w:rPr>
              <w:rFonts w:ascii="Gadugi" w:hAnsi="Gadugi"/>
              <w:b/>
              <w:color w:val="E76A1D" w:themeColor="accent1"/>
              <w:sz w:val="32"/>
              <w:szCs w:val="28"/>
            </w:rPr>
            <w:t xml:space="preserve"> </w:t>
          </w:r>
          <w:proofErr w:type="spellStart"/>
          <w:r w:rsidRPr="00B43436">
            <w:rPr>
              <w:rFonts w:ascii="Gadugi" w:hAnsi="Gadugi"/>
              <w:b/>
              <w:color w:val="E76A1D" w:themeColor="accent1"/>
              <w:sz w:val="32"/>
              <w:szCs w:val="28"/>
            </w:rPr>
            <w:t>votre</w:t>
          </w:r>
          <w:proofErr w:type="spellEnd"/>
          <w:r w:rsidRPr="00B43436">
            <w:rPr>
              <w:rFonts w:ascii="Gadugi" w:hAnsi="Gadugi"/>
              <w:b/>
              <w:color w:val="E76A1D" w:themeColor="accent1"/>
              <w:sz w:val="32"/>
              <w:szCs w:val="28"/>
            </w:rPr>
            <w:t xml:space="preserve"> CV et LM à</w:t>
          </w:r>
          <w:r w:rsidRPr="00E31062">
            <w:rPr>
              <w:rFonts w:ascii="Gadugi" w:hAnsi="Gadugi"/>
              <w:color w:val="E76A1D" w:themeColor="accent1"/>
              <w:sz w:val="32"/>
              <w:szCs w:val="28"/>
            </w:rPr>
            <w:t>:</w:t>
          </w:r>
          <w:r w:rsidRPr="00E31062">
            <w:rPr>
              <w:rFonts w:ascii="Gadugi" w:hAnsi="Gadugi"/>
              <w:color w:val="E76A1D" w:themeColor="accent1"/>
              <w:sz w:val="22"/>
            </w:rPr>
            <w:t xml:space="preserve"> </w:t>
          </w:r>
          <w:r w:rsidR="008B2E11">
            <w:rPr>
              <w:rStyle w:val="Lienhypertexte"/>
              <w:b/>
            </w:rPr>
            <w:t>d</w:t>
          </w:r>
          <w:r w:rsidR="00CC1D8D">
            <w:rPr>
              <w:rStyle w:val="Lienhypertexte"/>
              <w:b/>
            </w:rPr>
            <w:t>irection</w:t>
          </w:r>
          <w:r w:rsidR="008B2E11">
            <w:rPr>
              <w:rStyle w:val="Lienhypertexte"/>
              <w:b/>
            </w:rPr>
            <w:t>.</w:t>
          </w:r>
          <w:r w:rsidR="00CC1D8D">
            <w:rPr>
              <w:rStyle w:val="Lienhypertexte"/>
              <w:b/>
            </w:rPr>
            <w:t>dai</w:t>
          </w:r>
          <w:r w:rsidR="00E31062" w:rsidRPr="00E31062">
            <w:rPr>
              <w:rStyle w:val="Lienhypertexte"/>
              <w:b/>
            </w:rPr>
            <w:t>@</w:t>
          </w:r>
          <w:r w:rsidR="00CC1D8D">
            <w:rPr>
              <w:rStyle w:val="Lienhypertexte"/>
              <w:b/>
            </w:rPr>
            <w:t>thandm</w:t>
          </w:r>
          <w:r w:rsidR="00E31062" w:rsidRPr="00E31062">
            <w:rPr>
              <w:rStyle w:val="Lienhypertexte"/>
              <w:b/>
            </w:rPr>
            <w:t>.fr</w:t>
          </w:r>
          <w:r w:rsidRPr="00E31062">
            <w:rPr>
              <w:rFonts w:ascii="Gadugi" w:hAnsi="Gadugi"/>
              <w:b/>
              <w:sz w:val="22"/>
            </w:rPr>
            <w:br/>
          </w:r>
          <w:r w:rsidR="00CC1D8D" w:rsidRPr="00D22294">
            <w:rPr>
              <w:rFonts w:ascii="Eras Light ITC" w:hAnsi="Eras Light ITC"/>
              <w:sz w:val="22"/>
            </w:rPr>
            <w:t xml:space="preserve">DAI 3 rue </w:t>
          </w:r>
          <w:proofErr w:type="gramStart"/>
          <w:r w:rsidR="00CC1D8D" w:rsidRPr="00D22294">
            <w:rPr>
              <w:rFonts w:ascii="Eras Light ITC" w:hAnsi="Eras Light ITC"/>
              <w:sz w:val="22"/>
            </w:rPr>
            <w:t>des Moines</w:t>
          </w:r>
          <w:proofErr w:type="gramEnd"/>
          <w:r w:rsidR="00CC1D8D" w:rsidRPr="00D22294">
            <w:rPr>
              <w:rFonts w:ascii="Eras Light ITC" w:hAnsi="Eras Light ITC"/>
              <w:sz w:val="22"/>
            </w:rPr>
            <w:t xml:space="preserve"> 45 750 Saint </w:t>
          </w:r>
          <w:proofErr w:type="spellStart"/>
          <w:r w:rsidR="00CC1D8D" w:rsidRPr="00D22294">
            <w:rPr>
              <w:rFonts w:ascii="Eras Light ITC" w:hAnsi="Eras Light ITC"/>
              <w:sz w:val="22"/>
            </w:rPr>
            <w:t>Pryvé</w:t>
          </w:r>
          <w:proofErr w:type="spellEnd"/>
          <w:r w:rsidR="00CC1D8D" w:rsidRPr="00D22294">
            <w:rPr>
              <w:rFonts w:ascii="Eras Light ITC" w:hAnsi="Eras Light ITC"/>
              <w:sz w:val="22"/>
            </w:rPr>
            <w:t xml:space="preserve"> Saint </w:t>
          </w:r>
          <w:proofErr w:type="spellStart"/>
          <w:r w:rsidR="00CC1D8D" w:rsidRPr="00D22294">
            <w:rPr>
              <w:rFonts w:ascii="Eras Light ITC" w:hAnsi="Eras Light ITC"/>
              <w:sz w:val="22"/>
            </w:rPr>
            <w:t>Mesmin</w:t>
          </w:r>
          <w:proofErr w:type="spellEnd"/>
        </w:p>
      </w:tc>
    </w:tr>
  </w:tbl>
  <w:p w14:paraId="5B69A4F2" w14:textId="77777777" w:rsidR="00171F18" w:rsidRDefault="002843C6" w:rsidP="00171F18">
    <w:pPr>
      <w:pStyle w:val="Pieddepage"/>
      <w:tabs>
        <w:tab w:val="clear" w:pos="4536"/>
        <w:tab w:val="clear" w:pos="9072"/>
        <w:tab w:val="left" w:pos="1350"/>
      </w:tabs>
    </w:pP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6F9CBCF6" wp14:editId="6B0A13EA">
          <wp:simplePos x="0" y="0"/>
          <wp:positionH relativeFrom="column">
            <wp:posOffset>3101026</wp:posOffset>
          </wp:positionH>
          <wp:positionV relativeFrom="paragraph">
            <wp:posOffset>855489</wp:posOffset>
          </wp:positionV>
          <wp:extent cx="4192438" cy="1174810"/>
          <wp:effectExtent l="0" t="0" r="0" b="635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33" t="45395" r="21635" b="24151"/>
                  <a:stretch/>
                </pic:blipFill>
                <pic:spPr bwMode="auto">
                  <a:xfrm>
                    <a:off x="0" y="0"/>
                    <a:ext cx="4192438" cy="1174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171F18">
      <w:tab/>
    </w:r>
  </w:p>
  <w:p w14:paraId="7EE9B785" w14:textId="77777777" w:rsidR="00171F18" w:rsidRDefault="00171F18" w:rsidP="004F6784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6803D2" w14:textId="77777777" w:rsidR="008850B5" w:rsidRDefault="008850B5" w:rsidP="00171F18">
      <w:pPr>
        <w:spacing w:after="0" w:line="240" w:lineRule="auto"/>
      </w:pPr>
      <w:r>
        <w:separator/>
      </w:r>
    </w:p>
  </w:footnote>
  <w:footnote w:type="continuationSeparator" w:id="0">
    <w:p w14:paraId="7023F003" w14:textId="77777777" w:rsidR="008850B5" w:rsidRDefault="008850B5" w:rsidP="00171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DE9A0B" w14:textId="77777777" w:rsidR="00EA5687" w:rsidRDefault="00EA5687">
    <w:pPr>
      <w:pStyle w:val="En-tte"/>
      <w:rPr>
        <w:noProof/>
        <w:lang w:val="fr-FR" w:eastAsia="fr-FR"/>
      </w:rPr>
    </w:pPr>
  </w:p>
  <w:p w14:paraId="1AC890A2" w14:textId="77777777" w:rsidR="00BF4B0A" w:rsidRDefault="00BF4B0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8185E"/>
    <w:multiLevelType w:val="multilevel"/>
    <w:tmpl w:val="21622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EE6E6F"/>
    <w:multiLevelType w:val="hybridMultilevel"/>
    <w:tmpl w:val="8B1A0612"/>
    <w:lvl w:ilvl="0" w:tplc="7A2C86AA">
      <w:start w:val="15"/>
      <w:numFmt w:val="bullet"/>
      <w:lvlText w:val="-"/>
      <w:lvlJc w:val="left"/>
      <w:pPr>
        <w:ind w:left="720" w:hanging="360"/>
      </w:pPr>
      <w:rPr>
        <w:rFonts w:ascii="Eras Light ITC" w:eastAsiaTheme="minorHAnsi" w:hAnsi="Eras Light ITC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366BE7"/>
    <w:multiLevelType w:val="hybridMultilevel"/>
    <w:tmpl w:val="EE281040"/>
    <w:lvl w:ilvl="0" w:tplc="4AEE01FE">
      <w:start w:val="15"/>
      <w:numFmt w:val="bullet"/>
      <w:lvlText w:val="-"/>
      <w:lvlJc w:val="left"/>
      <w:pPr>
        <w:ind w:left="720" w:hanging="360"/>
      </w:pPr>
      <w:rPr>
        <w:rFonts w:ascii="Eras Light ITC" w:eastAsiaTheme="minorHAnsi" w:hAnsi="Eras Light ITC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5CE"/>
    <w:rsid w:val="00010B6D"/>
    <w:rsid w:val="00012747"/>
    <w:rsid w:val="000201C5"/>
    <w:rsid w:val="00050697"/>
    <w:rsid w:val="00053D5F"/>
    <w:rsid w:val="00057102"/>
    <w:rsid w:val="00091887"/>
    <w:rsid w:val="0010582C"/>
    <w:rsid w:val="00113C5B"/>
    <w:rsid w:val="00143036"/>
    <w:rsid w:val="00161623"/>
    <w:rsid w:val="00171F18"/>
    <w:rsid w:val="00181A6E"/>
    <w:rsid w:val="001933DC"/>
    <w:rsid w:val="001C11BD"/>
    <w:rsid w:val="001E5B6A"/>
    <w:rsid w:val="001F1F37"/>
    <w:rsid w:val="001F23AA"/>
    <w:rsid w:val="00214A4E"/>
    <w:rsid w:val="00220265"/>
    <w:rsid w:val="00231F63"/>
    <w:rsid w:val="00251ADD"/>
    <w:rsid w:val="00257F28"/>
    <w:rsid w:val="002843C6"/>
    <w:rsid w:val="002941CE"/>
    <w:rsid w:val="002A6BD3"/>
    <w:rsid w:val="002A717C"/>
    <w:rsid w:val="002B5BB1"/>
    <w:rsid w:val="002C1F3D"/>
    <w:rsid w:val="003001F2"/>
    <w:rsid w:val="00300803"/>
    <w:rsid w:val="00303692"/>
    <w:rsid w:val="003116C6"/>
    <w:rsid w:val="00341224"/>
    <w:rsid w:val="00375AC8"/>
    <w:rsid w:val="00380F5F"/>
    <w:rsid w:val="003966F0"/>
    <w:rsid w:val="003A1404"/>
    <w:rsid w:val="003A65A1"/>
    <w:rsid w:val="003C3626"/>
    <w:rsid w:val="003D3333"/>
    <w:rsid w:val="003E394A"/>
    <w:rsid w:val="003F719B"/>
    <w:rsid w:val="0040067E"/>
    <w:rsid w:val="00401FA5"/>
    <w:rsid w:val="00404697"/>
    <w:rsid w:val="00407ABD"/>
    <w:rsid w:val="00413DEA"/>
    <w:rsid w:val="00470696"/>
    <w:rsid w:val="00492A5A"/>
    <w:rsid w:val="004B497C"/>
    <w:rsid w:val="004D0689"/>
    <w:rsid w:val="004D1966"/>
    <w:rsid w:val="004E1E39"/>
    <w:rsid w:val="004E64AF"/>
    <w:rsid w:val="004F3E53"/>
    <w:rsid w:val="004F6436"/>
    <w:rsid w:val="004F6784"/>
    <w:rsid w:val="00514B1B"/>
    <w:rsid w:val="005559E2"/>
    <w:rsid w:val="0056163E"/>
    <w:rsid w:val="00563C5A"/>
    <w:rsid w:val="0057415B"/>
    <w:rsid w:val="005808DE"/>
    <w:rsid w:val="00583AFF"/>
    <w:rsid w:val="005842B1"/>
    <w:rsid w:val="005D5843"/>
    <w:rsid w:val="005F1DDB"/>
    <w:rsid w:val="00604ADE"/>
    <w:rsid w:val="006056A8"/>
    <w:rsid w:val="00616230"/>
    <w:rsid w:val="00631E62"/>
    <w:rsid w:val="006528A0"/>
    <w:rsid w:val="006A531C"/>
    <w:rsid w:val="0071395A"/>
    <w:rsid w:val="0078674A"/>
    <w:rsid w:val="007D7565"/>
    <w:rsid w:val="007E65CE"/>
    <w:rsid w:val="008010F8"/>
    <w:rsid w:val="00802A25"/>
    <w:rsid w:val="008332D2"/>
    <w:rsid w:val="0086045E"/>
    <w:rsid w:val="008640F5"/>
    <w:rsid w:val="008850B5"/>
    <w:rsid w:val="008B2E11"/>
    <w:rsid w:val="0090117D"/>
    <w:rsid w:val="00906899"/>
    <w:rsid w:val="009F2523"/>
    <w:rsid w:val="00A00885"/>
    <w:rsid w:val="00A14412"/>
    <w:rsid w:val="00A406D0"/>
    <w:rsid w:val="00A442D9"/>
    <w:rsid w:val="00A62E4F"/>
    <w:rsid w:val="00A6585D"/>
    <w:rsid w:val="00A7322E"/>
    <w:rsid w:val="00A863A3"/>
    <w:rsid w:val="00A90F58"/>
    <w:rsid w:val="00AA1305"/>
    <w:rsid w:val="00AC4AA1"/>
    <w:rsid w:val="00AE672B"/>
    <w:rsid w:val="00B00899"/>
    <w:rsid w:val="00B17F69"/>
    <w:rsid w:val="00B2335A"/>
    <w:rsid w:val="00B43436"/>
    <w:rsid w:val="00B6336D"/>
    <w:rsid w:val="00B67651"/>
    <w:rsid w:val="00B81E4B"/>
    <w:rsid w:val="00B95C52"/>
    <w:rsid w:val="00BB2FBB"/>
    <w:rsid w:val="00BB5E74"/>
    <w:rsid w:val="00BE4A48"/>
    <w:rsid w:val="00BF4B0A"/>
    <w:rsid w:val="00C136EA"/>
    <w:rsid w:val="00C34BE1"/>
    <w:rsid w:val="00C35313"/>
    <w:rsid w:val="00C42BFC"/>
    <w:rsid w:val="00C524A9"/>
    <w:rsid w:val="00C60650"/>
    <w:rsid w:val="00C915E0"/>
    <w:rsid w:val="00CA02CF"/>
    <w:rsid w:val="00CB330E"/>
    <w:rsid w:val="00CC1D8D"/>
    <w:rsid w:val="00CC279A"/>
    <w:rsid w:val="00D06C0B"/>
    <w:rsid w:val="00D22294"/>
    <w:rsid w:val="00D54D29"/>
    <w:rsid w:val="00D801DD"/>
    <w:rsid w:val="00D805A9"/>
    <w:rsid w:val="00DB2270"/>
    <w:rsid w:val="00DC6195"/>
    <w:rsid w:val="00DF6CD6"/>
    <w:rsid w:val="00E1176D"/>
    <w:rsid w:val="00E235A8"/>
    <w:rsid w:val="00E31062"/>
    <w:rsid w:val="00E3266F"/>
    <w:rsid w:val="00E759D5"/>
    <w:rsid w:val="00EA09D3"/>
    <w:rsid w:val="00EA5687"/>
    <w:rsid w:val="00F0746A"/>
    <w:rsid w:val="00F67556"/>
    <w:rsid w:val="00F942EA"/>
    <w:rsid w:val="00F97086"/>
    <w:rsid w:val="00FA6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1F62FEC"/>
  <w15:chartTrackingRefBased/>
  <w15:docId w15:val="{256468DD-8156-4629-8374-04108F7D9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styleId="Titre2">
    <w:name w:val="heading 2"/>
    <w:basedOn w:val="Normal"/>
    <w:next w:val="Normal"/>
    <w:link w:val="Titre2C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styleId="Titre3">
    <w:name w:val="heading 3"/>
    <w:basedOn w:val="Normal"/>
    <w:next w:val="Normal"/>
    <w:link w:val="Titre3C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Titre">
    <w:name w:val="Title"/>
    <w:basedOn w:val="Normal"/>
    <w:link w:val="TitreC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ous-titre">
    <w:name w:val="Subtitle"/>
    <w:basedOn w:val="Normal"/>
    <w:next w:val="Normal"/>
    <w:link w:val="Sous-titreC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ous-titreCar">
    <w:name w:val="Sous-titre Car"/>
    <w:basedOn w:val="Policepardfaut"/>
    <w:link w:val="Sous-titre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3"/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TitreBloc">
    <w:name w:val="Titre Bloc"/>
    <w:basedOn w:val="Normal"/>
    <w:next w:val="Normalcentr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Lgende">
    <w:name w:val="caption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4"/>
    </w:rPr>
  </w:style>
  <w:style w:type="paragraph" w:styleId="Normalcentr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Titre2Car">
    <w:name w:val="Titre 2 Car"/>
    <w:basedOn w:val="Policepardfaut"/>
    <w:link w:val="Titre2"/>
    <w:uiPriority w:val="3"/>
    <w:rPr>
      <w:rFonts w:asciiTheme="majorHAnsi" w:eastAsiaTheme="majorEastAsia" w:hAnsiTheme="majorHAnsi" w:cstheme="majorBidi"/>
      <w:color w:val="E76A1D" w:themeColor="accent1"/>
      <w:sz w:val="24"/>
    </w:rPr>
  </w:style>
  <w:style w:type="character" w:customStyle="1" w:styleId="Titre3Car">
    <w:name w:val="Titre 3 Car"/>
    <w:basedOn w:val="Policepardfaut"/>
    <w:link w:val="Titre3"/>
    <w:uiPriority w:val="3"/>
    <w:rPr>
      <w:b/>
      <w:bCs/>
    </w:rPr>
  </w:style>
  <w:style w:type="paragraph" w:styleId="Citation">
    <w:name w:val="Quote"/>
    <w:basedOn w:val="Normal"/>
    <w:next w:val="Normal"/>
    <w:link w:val="CitationCar"/>
    <w:uiPriority w:val="3"/>
    <w:qFormat/>
    <w:pPr>
      <w:pBdr>
        <w:top w:val="single" w:sz="6" w:space="4" w:color="E76A1D" w:themeColor="accent1"/>
        <w:bottom w:val="single" w:sz="6" w:space="4" w:color="E76A1D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CitationCar">
    <w:name w:val="Citation Car"/>
    <w:basedOn w:val="Policepardfaut"/>
    <w:link w:val="Citation"/>
    <w:uiPriority w:val="3"/>
    <w:rPr>
      <w:i/>
      <w:iCs/>
      <w:color w:val="404040" w:themeColor="text1" w:themeTint="BF"/>
      <w:sz w:val="28"/>
    </w:rPr>
  </w:style>
  <w:style w:type="character" w:customStyle="1" w:styleId="Titre4Car">
    <w:name w:val="Titre 4 Car"/>
    <w:basedOn w:val="Policepardfaut"/>
    <w:link w:val="Titre4"/>
    <w:uiPriority w:val="3"/>
    <w:semiHidden/>
    <w:rPr>
      <w:rFonts w:asciiTheme="majorHAnsi" w:eastAsiaTheme="majorEastAsia" w:hAnsiTheme="majorHAnsi" w:cstheme="majorBidi"/>
    </w:rPr>
  </w:style>
  <w:style w:type="paragraph" w:styleId="Sansinterligne">
    <w:name w:val="No Spacing"/>
    <w:uiPriority w:val="99"/>
    <w:qFormat/>
    <w:pPr>
      <w:spacing w:after="0" w:line="240" w:lineRule="auto"/>
    </w:pPr>
  </w:style>
  <w:style w:type="paragraph" w:customStyle="1" w:styleId="Coordonnes">
    <w:name w:val="Coordonnées"/>
    <w:basedOn w:val="Normal"/>
    <w:uiPriority w:val="4"/>
    <w:qFormat/>
    <w:pPr>
      <w:spacing w:after="0"/>
    </w:pPr>
  </w:style>
  <w:style w:type="character" w:styleId="lev">
    <w:name w:val="Strong"/>
    <w:basedOn w:val="Policepardfaut"/>
    <w:uiPriority w:val="22"/>
    <w:unhideWhenUsed/>
    <w:qFormat/>
    <w:rPr>
      <w:b/>
      <w:bCs/>
      <w:color w:val="5A5A5A" w:themeColor="text1" w:themeTint="A5"/>
    </w:rPr>
  </w:style>
  <w:style w:type="paragraph" w:customStyle="1" w:styleId="TitreContact">
    <w:name w:val="Titre Contact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Organisation">
    <w:name w:val="Organisation"/>
    <w:basedOn w:val="Normal"/>
    <w:uiPriority w:val="3"/>
    <w:qFormat/>
    <w:pPr>
      <w:spacing w:after="0"/>
    </w:pPr>
    <w:rPr>
      <w:rFonts w:asciiTheme="majorHAnsi" w:eastAsiaTheme="majorEastAsia" w:hAnsiTheme="majorHAnsi" w:cstheme="majorBidi"/>
      <w:b/>
      <w:bCs/>
      <w:caps/>
      <w:color w:val="E76A1D" w:themeColor="accent1"/>
      <w:sz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</w:rPr>
  </w:style>
  <w:style w:type="paragraph" w:styleId="Citationintense">
    <w:name w:val="Intense Quote"/>
    <w:next w:val="Normal"/>
    <w:link w:val="CitationintenseCar"/>
    <w:uiPriority w:val="30"/>
    <w:qFormat/>
    <w:rsid w:val="007E65CE"/>
    <w:pPr>
      <w:framePr w:wrap="around" w:vAnchor="text" w:hAnchor="text" w:y="1"/>
      <w:spacing w:before="360" w:after="360" w:line="259" w:lineRule="auto"/>
      <w:ind w:left="864" w:right="864"/>
      <w:jc w:val="center"/>
    </w:pPr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E65CE"/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displaylabel">
    <w:name w:val="displaylabel"/>
    <w:basedOn w:val="Policepardfaut"/>
    <w:rsid w:val="007E65CE"/>
  </w:style>
  <w:style w:type="character" w:customStyle="1" w:styleId="displaycontent">
    <w:name w:val="displaycontent"/>
    <w:basedOn w:val="Policepardfaut"/>
    <w:rsid w:val="007E65CE"/>
  </w:style>
  <w:style w:type="table" w:styleId="TableauGrille1Clair-Accentuation1">
    <w:name w:val="Grid Table 1 Light Accent 1"/>
    <w:basedOn w:val="TableauNormal"/>
    <w:uiPriority w:val="46"/>
    <w:rsid w:val="00B6336D"/>
    <w:pPr>
      <w:spacing w:after="0" w:line="240" w:lineRule="auto"/>
    </w:pPr>
    <w:tblPr>
      <w:tblStyleRowBandSize w:val="1"/>
      <w:tblStyleColBandSize w:val="1"/>
      <w:tblBorders>
        <w:top w:val="single" w:sz="4" w:space="0" w:color="F5C3A4" w:themeColor="accent1" w:themeTint="66"/>
        <w:left w:val="single" w:sz="4" w:space="0" w:color="F5C3A4" w:themeColor="accent1" w:themeTint="66"/>
        <w:bottom w:val="single" w:sz="4" w:space="0" w:color="F5C3A4" w:themeColor="accent1" w:themeTint="66"/>
        <w:right w:val="single" w:sz="4" w:space="0" w:color="F5C3A4" w:themeColor="accent1" w:themeTint="66"/>
        <w:insideH w:val="single" w:sz="4" w:space="0" w:color="F5C3A4" w:themeColor="accent1" w:themeTint="66"/>
        <w:insideV w:val="single" w:sz="4" w:space="0" w:color="F5C3A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0A57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57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simple2">
    <w:name w:val="Plain Table 2"/>
    <w:basedOn w:val="TableauNormal"/>
    <w:uiPriority w:val="42"/>
    <w:rsid w:val="004D196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3D3333"/>
    <w:rPr>
      <w:color w:val="3E84A3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1F18"/>
  </w:style>
  <w:style w:type="paragraph" w:styleId="Pieddepage">
    <w:name w:val="footer"/>
    <w:basedOn w:val="Normal"/>
    <w:link w:val="Pieddepag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1F18"/>
  </w:style>
  <w:style w:type="paragraph" w:styleId="Paragraphedeliste">
    <w:name w:val="List Paragraph"/>
    <w:basedOn w:val="Normal"/>
    <w:uiPriority w:val="34"/>
    <w:unhideWhenUsed/>
    <w:qFormat/>
    <w:rsid w:val="00E1176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B4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val="fr-FR"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340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sistantrh\AppData\Roaming\Microsoft\Templates\Bulletin%20d&#8217;information%20des%20entreprises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6d93d202-47fc-4405-873a-cab67cc5f1b2" xsi:nil="true"/>
    <AssetExpire xmlns="6d93d202-47fc-4405-873a-cab67cc5f1b2">2029-01-01T08:00:00+00:00</AssetExpire>
    <CampaignTagsTaxHTField0 xmlns="6d93d202-47fc-4405-873a-cab67cc5f1b2">
      <Terms xmlns="http://schemas.microsoft.com/office/infopath/2007/PartnerControls"/>
    </CampaignTagsTaxHTField0>
    <IntlLangReviewDate xmlns="6d93d202-47fc-4405-873a-cab67cc5f1b2" xsi:nil="true"/>
    <TPFriendlyName xmlns="6d93d202-47fc-4405-873a-cab67cc5f1b2" xsi:nil="true"/>
    <IntlLangReview xmlns="6d93d202-47fc-4405-873a-cab67cc5f1b2">false</IntlLangReview>
    <LocLastLocAttemptVersionLookup xmlns="6d93d202-47fc-4405-873a-cab67cc5f1b2">849760</LocLastLocAttemptVersionLookup>
    <PolicheckWords xmlns="6d93d202-47fc-4405-873a-cab67cc5f1b2" xsi:nil="true"/>
    <SubmitterId xmlns="6d93d202-47fc-4405-873a-cab67cc5f1b2" xsi:nil="true"/>
    <AcquiredFrom xmlns="6d93d202-47fc-4405-873a-cab67cc5f1b2" xsi:nil="true"/>
    <EditorialStatus xmlns="6d93d202-47fc-4405-873a-cab67cc5f1b2">Complete</EditorialStatus>
    <Markets xmlns="6d93d202-47fc-4405-873a-cab67cc5f1b2"/>
    <OriginAsset xmlns="6d93d202-47fc-4405-873a-cab67cc5f1b2" xsi:nil="true"/>
    <AssetStart xmlns="6d93d202-47fc-4405-873a-cab67cc5f1b2">2012-08-06T12:25:00+00:00</AssetStart>
    <FriendlyTitle xmlns="6d93d202-47fc-4405-873a-cab67cc5f1b2" xsi:nil="true"/>
    <MarketSpecific xmlns="6d93d202-47fc-4405-873a-cab67cc5f1b2">false</MarketSpecific>
    <TPNamespace xmlns="6d93d202-47fc-4405-873a-cab67cc5f1b2" xsi:nil="true"/>
    <PublishStatusLookup xmlns="6d93d202-47fc-4405-873a-cab67cc5f1b2">
      <Value>505125</Value>
    </PublishStatusLookup>
    <APAuthor xmlns="6d93d202-47fc-4405-873a-cab67cc5f1b2">
      <UserInfo>
        <DisplayName>MIDDLEEAST\v-keerth</DisplayName>
        <AccountId>2799</AccountId>
        <AccountType/>
      </UserInfo>
    </APAuthor>
    <TPCommandLine xmlns="6d93d202-47fc-4405-873a-cab67cc5f1b2" xsi:nil="true"/>
    <IntlLangReviewer xmlns="6d93d202-47fc-4405-873a-cab67cc5f1b2" xsi:nil="true"/>
    <OpenTemplate xmlns="6d93d202-47fc-4405-873a-cab67cc5f1b2">true</OpenTemplate>
    <CSXSubmissionDate xmlns="6d93d202-47fc-4405-873a-cab67cc5f1b2" xsi:nil="true"/>
    <TaxCatchAll xmlns="6d93d202-47fc-4405-873a-cab67cc5f1b2"/>
    <Manager xmlns="6d93d202-47fc-4405-873a-cab67cc5f1b2" xsi:nil="true"/>
    <NumericId xmlns="6d93d202-47fc-4405-873a-cab67cc5f1b2" xsi:nil="true"/>
    <ParentAssetId xmlns="6d93d202-47fc-4405-873a-cab67cc5f1b2" xsi:nil="true"/>
    <OriginalSourceMarket xmlns="6d93d202-47fc-4405-873a-cab67cc5f1b2">english</OriginalSourceMarket>
    <ApprovalStatus xmlns="6d93d202-47fc-4405-873a-cab67cc5f1b2">InProgress</ApprovalStatus>
    <TPComponent xmlns="6d93d202-47fc-4405-873a-cab67cc5f1b2" xsi:nil="true"/>
    <EditorialTags xmlns="6d93d202-47fc-4405-873a-cab67cc5f1b2" xsi:nil="true"/>
    <TPExecutable xmlns="6d93d202-47fc-4405-873a-cab67cc5f1b2" xsi:nil="true"/>
    <TPLaunchHelpLink xmlns="6d93d202-47fc-4405-873a-cab67cc5f1b2" xsi:nil="true"/>
    <LocComments xmlns="6d93d202-47fc-4405-873a-cab67cc5f1b2" xsi:nil="true"/>
    <LocRecommendedHandoff xmlns="6d93d202-47fc-4405-873a-cab67cc5f1b2" xsi:nil="true"/>
    <SourceTitle xmlns="6d93d202-47fc-4405-873a-cab67cc5f1b2" xsi:nil="true"/>
    <CSXUpdate xmlns="6d93d202-47fc-4405-873a-cab67cc5f1b2">false</CSXUpdate>
    <IntlLocPriority xmlns="6d93d202-47fc-4405-873a-cab67cc5f1b2" xsi:nil="true"/>
    <UAProjectedTotalWords xmlns="6d93d202-47fc-4405-873a-cab67cc5f1b2" xsi:nil="true"/>
    <AssetType xmlns="6d93d202-47fc-4405-873a-cab67cc5f1b2">TP</AssetType>
    <MachineTranslated xmlns="6d93d202-47fc-4405-873a-cab67cc5f1b2">false</MachineTranslated>
    <OutputCachingOn xmlns="6d93d202-47fc-4405-873a-cab67cc5f1b2">false</OutputCachingOn>
    <TemplateStatus xmlns="6d93d202-47fc-4405-873a-cab67cc5f1b2">Complete</TemplateStatus>
    <IsSearchable xmlns="6d93d202-47fc-4405-873a-cab67cc5f1b2">true</IsSearchable>
    <ContentItem xmlns="6d93d202-47fc-4405-873a-cab67cc5f1b2" xsi:nil="true"/>
    <HandoffToMSDN xmlns="6d93d202-47fc-4405-873a-cab67cc5f1b2" xsi:nil="true"/>
    <ShowIn xmlns="6d93d202-47fc-4405-873a-cab67cc5f1b2">Show everywhere</ShowIn>
    <ThumbnailAssetId xmlns="6d93d202-47fc-4405-873a-cab67cc5f1b2" xsi:nil="true"/>
    <UALocComments xmlns="6d93d202-47fc-4405-873a-cab67cc5f1b2" xsi:nil="true"/>
    <UALocRecommendation xmlns="6d93d202-47fc-4405-873a-cab67cc5f1b2">Localize</UALocRecommendation>
    <LastModifiedDateTime xmlns="6d93d202-47fc-4405-873a-cab67cc5f1b2" xsi:nil="true"/>
    <LegacyData xmlns="6d93d202-47fc-4405-873a-cab67cc5f1b2" xsi:nil="true"/>
    <LocManualTestRequired xmlns="6d93d202-47fc-4405-873a-cab67cc5f1b2">false</LocManualTestRequired>
    <LocMarketGroupTiers2 xmlns="6d93d202-47fc-4405-873a-cab67cc5f1b2" xsi:nil="true"/>
    <ClipArtFilename xmlns="6d93d202-47fc-4405-873a-cab67cc5f1b2" xsi:nil="true"/>
    <TPApplication xmlns="6d93d202-47fc-4405-873a-cab67cc5f1b2" xsi:nil="true"/>
    <CSXHash xmlns="6d93d202-47fc-4405-873a-cab67cc5f1b2" xsi:nil="true"/>
    <DirectSourceMarket xmlns="6d93d202-47fc-4405-873a-cab67cc5f1b2">english</DirectSourceMarket>
    <PrimaryImageGen xmlns="6d93d202-47fc-4405-873a-cab67cc5f1b2">true</PrimaryImageGen>
    <PlannedPubDate xmlns="6d93d202-47fc-4405-873a-cab67cc5f1b2" xsi:nil="true"/>
    <CSXSubmissionMarket xmlns="6d93d202-47fc-4405-873a-cab67cc5f1b2" xsi:nil="true"/>
    <Downloads xmlns="6d93d202-47fc-4405-873a-cab67cc5f1b2">0</Downloads>
    <ArtSampleDocs xmlns="6d93d202-47fc-4405-873a-cab67cc5f1b2" xsi:nil="true"/>
    <TrustLevel xmlns="6d93d202-47fc-4405-873a-cab67cc5f1b2">1 Microsoft Managed Content</TrustLevel>
    <BlockPublish xmlns="6d93d202-47fc-4405-873a-cab67cc5f1b2">false</BlockPublish>
    <TPLaunchHelpLinkType xmlns="6d93d202-47fc-4405-873a-cab67cc5f1b2">Template</TPLaunchHelpLinkType>
    <LocalizationTagsTaxHTField0 xmlns="6d93d202-47fc-4405-873a-cab67cc5f1b2">
      <Terms xmlns="http://schemas.microsoft.com/office/infopath/2007/PartnerControls"/>
    </LocalizationTagsTaxHTField0>
    <BusinessGroup xmlns="6d93d202-47fc-4405-873a-cab67cc5f1b2" xsi:nil="true"/>
    <Providers xmlns="6d93d202-47fc-4405-873a-cab67cc5f1b2" xsi:nil="true"/>
    <TemplateTemplateType xmlns="6d93d202-47fc-4405-873a-cab67cc5f1b2">Word Document Template</TemplateTemplateType>
    <TimesCloned xmlns="6d93d202-47fc-4405-873a-cab67cc5f1b2" xsi:nil="true"/>
    <TPAppVersion xmlns="6d93d202-47fc-4405-873a-cab67cc5f1b2" xsi:nil="true"/>
    <VoteCount xmlns="6d93d202-47fc-4405-873a-cab67cc5f1b2" xsi:nil="true"/>
    <AverageRating xmlns="6d93d202-47fc-4405-873a-cab67cc5f1b2" xsi:nil="true"/>
    <FeatureTagsTaxHTField0 xmlns="6d93d202-47fc-4405-873a-cab67cc5f1b2">
      <Terms xmlns="http://schemas.microsoft.com/office/infopath/2007/PartnerControls"/>
    </FeatureTagsTaxHTField0>
    <Provider xmlns="6d93d202-47fc-4405-873a-cab67cc5f1b2" xsi:nil="true"/>
    <UACurrentWords xmlns="6d93d202-47fc-4405-873a-cab67cc5f1b2" xsi:nil="true"/>
    <AssetId xmlns="6d93d202-47fc-4405-873a-cab67cc5f1b2">TP103200095</AssetId>
    <TPClientViewer xmlns="6d93d202-47fc-4405-873a-cab67cc5f1b2" xsi:nil="true"/>
    <DSATActionTaken xmlns="6d93d202-47fc-4405-873a-cab67cc5f1b2" xsi:nil="true"/>
    <APEditor xmlns="6d93d202-47fc-4405-873a-cab67cc5f1b2">
      <UserInfo>
        <DisplayName/>
        <AccountId xsi:nil="true"/>
        <AccountType/>
      </UserInfo>
    </APEditor>
    <TPInstallLocation xmlns="6d93d202-47fc-4405-873a-cab67cc5f1b2" xsi:nil="true"/>
    <OOCacheId xmlns="6d93d202-47fc-4405-873a-cab67cc5f1b2" xsi:nil="true"/>
    <IsDeleted xmlns="6d93d202-47fc-4405-873a-cab67cc5f1b2">false</IsDeleted>
    <PublishTargets xmlns="6d93d202-47fc-4405-873a-cab67cc5f1b2">OfficeOnlineVNext</PublishTargets>
    <ApprovalLog xmlns="6d93d202-47fc-4405-873a-cab67cc5f1b2" xsi:nil="true"/>
    <BugNumber xmlns="6d93d202-47fc-4405-873a-cab67cc5f1b2" xsi:nil="true"/>
    <CrawlForDependencies xmlns="6d93d202-47fc-4405-873a-cab67cc5f1b2">false</CrawlForDependencies>
    <InternalTagsTaxHTField0 xmlns="6d93d202-47fc-4405-873a-cab67cc5f1b2">
      <Terms xmlns="http://schemas.microsoft.com/office/infopath/2007/PartnerControls"/>
    </InternalTagsTaxHTField0>
    <LastHandOff xmlns="6d93d202-47fc-4405-873a-cab67cc5f1b2" xsi:nil="true"/>
    <Milestone xmlns="6d93d202-47fc-4405-873a-cab67cc5f1b2" xsi:nil="true"/>
    <OriginalRelease xmlns="6d93d202-47fc-4405-873a-cab67cc5f1b2">15</OriginalRelease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UANotes xmlns="6d93d202-47fc-4405-873a-cab67cc5f1b2" xsi:nil="true"/>
    <Component xmlns="64acb2c5-0a2b-4bda-bd34-58e36cbb80d2" xsi:nil="true"/>
    <Description0 xmlns="64acb2c5-0a2b-4bda-bd34-58e36cbb80d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31257F-7D1C-46A7-AF47-C6E319A38E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9779F8-4B51-4BFC-9C3F-785C5EC3D5B4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customXml/itemProps4.xml><?xml version="1.0" encoding="utf-8"?>
<ds:datastoreItem xmlns:ds="http://schemas.openxmlformats.org/officeDocument/2006/customXml" ds:itemID="{42B64052-27D3-4B16-A4C1-A679815DF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 d’information des entreprises</Template>
  <TotalTime>25</TotalTime>
  <Pages>1</Pages>
  <Words>332</Words>
  <Characters>1831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Tracy PASSAVE</dc:creator>
  <cp:lastModifiedBy>Ambre BOUQUIN</cp:lastModifiedBy>
  <cp:revision>4</cp:revision>
  <cp:lastPrinted>2020-10-28T14:29:00Z</cp:lastPrinted>
  <dcterms:created xsi:type="dcterms:W3CDTF">2024-05-27T10:40:00Z</dcterms:created>
  <dcterms:modified xsi:type="dcterms:W3CDTF">2024-05-27T12:49:00Z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