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5EB96" w14:textId="2F0041DE" w:rsidR="003966F0" w:rsidRDefault="002A717C" w:rsidP="002A717C">
      <w:pPr>
        <w:pStyle w:val="Citationintense"/>
        <w:framePr w:wrap="auto" w:vAnchor="margin" w:yAlign="inline"/>
        <w:spacing w:before="0" w:after="0"/>
        <w:ind w:firstLine="576"/>
        <w:rPr>
          <w:rFonts w:ascii="Eras Light ITC" w:hAnsi="Eras Light ITC"/>
          <w:color w:val="7F7F7F" w:themeColor="text1" w:themeTint="80"/>
          <w:sz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FC728B8" wp14:editId="1672053F">
            <wp:simplePos x="0" y="0"/>
            <wp:positionH relativeFrom="margin">
              <wp:align>left</wp:align>
            </wp:positionH>
            <wp:positionV relativeFrom="paragraph">
              <wp:posOffset>-285750</wp:posOffset>
            </wp:positionV>
            <wp:extent cx="1135380" cy="1227177"/>
            <wp:effectExtent l="0" t="0" r="762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2271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Eras Light ITC" w:hAnsi="Eras Light ITC"/>
          <w:color w:val="E76A1D" w:themeColor="accent1"/>
          <w:sz w:val="44"/>
        </w:rPr>
        <w:t xml:space="preserve"> </w:t>
      </w:r>
      <w:r w:rsidR="0034029A">
        <w:rPr>
          <w:rFonts w:ascii="Eras Light ITC" w:hAnsi="Eras Light ITC"/>
          <w:color w:val="E76A1D" w:themeColor="accent1"/>
          <w:sz w:val="44"/>
        </w:rPr>
        <w:t>AMP ou AES</w:t>
      </w:r>
      <w:r w:rsidR="00E31062" w:rsidRPr="00A90F58">
        <w:rPr>
          <w:rFonts w:ascii="Eras Light ITC" w:hAnsi="Eras Light ITC"/>
          <w:color w:val="E76A1D" w:themeColor="accent1"/>
          <w:sz w:val="44"/>
        </w:rPr>
        <w:t xml:space="preserve"> (H/F)</w:t>
      </w:r>
      <w:r w:rsidR="006528A0" w:rsidRPr="00A90F58">
        <w:rPr>
          <w:rFonts w:ascii="Eras Light ITC" w:hAnsi="Eras Light ITC"/>
          <w:color w:val="E76A1D" w:themeColor="accent1"/>
          <w:sz w:val="28"/>
        </w:rPr>
        <w:br/>
      </w:r>
      <w:r>
        <w:rPr>
          <w:rFonts w:ascii="Eras Light ITC" w:hAnsi="Eras Light ITC"/>
          <w:color w:val="7F7F7F" w:themeColor="text1" w:themeTint="80"/>
          <w:sz w:val="32"/>
        </w:rPr>
        <w:t xml:space="preserve">  </w:t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DA"/>
      </w:r>
      <w:r w:rsidR="003966F0">
        <w:rPr>
          <w:rFonts w:ascii="Eras Light ITC" w:hAnsi="Eras Light ITC"/>
          <w:color w:val="7F7F7F" w:themeColor="text1" w:themeTint="80"/>
          <w:sz w:val="28"/>
        </w:rPr>
        <w:t>St Pryvé St Mesmin</w:t>
      </w:r>
      <w:r w:rsidR="001F1F37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ab/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32"/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 CD</w:t>
      </w:r>
      <w:r w:rsidR="00AC4AA1" w:rsidRPr="003C3626">
        <w:rPr>
          <w:rFonts w:ascii="Eras Light ITC" w:hAnsi="Eras Light ITC"/>
          <w:color w:val="7F7F7F" w:themeColor="text1" w:themeTint="80"/>
          <w:sz w:val="28"/>
        </w:rPr>
        <w:t>I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ab/>
      </w:r>
      <w:r w:rsidR="006528A0" w:rsidRPr="003C3626">
        <w:rPr>
          <w:rFonts w:ascii="Eras Light ITC" w:hAnsi="Eras Light ITC"/>
          <w:color w:val="7F7F7F" w:themeColor="text1" w:themeTint="80"/>
          <w:sz w:val="32"/>
        </w:rPr>
        <w:sym w:font="Wingdings" w:char="F0B9"/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34029A">
        <w:rPr>
          <w:rFonts w:ascii="Eras Light ITC" w:hAnsi="Eras Light ITC"/>
          <w:color w:val="7F7F7F" w:themeColor="text1" w:themeTint="80"/>
          <w:sz w:val="28"/>
        </w:rPr>
        <w:t>0.75</w:t>
      </w:r>
      <w:r w:rsidR="00E31062" w:rsidRPr="003C3626">
        <w:rPr>
          <w:rFonts w:ascii="Eras Light ITC" w:hAnsi="Eras Light ITC"/>
          <w:color w:val="7F7F7F" w:themeColor="text1" w:themeTint="80"/>
          <w:sz w:val="28"/>
        </w:rPr>
        <w:t xml:space="preserve"> </w:t>
      </w:r>
      <w:r w:rsidR="001F1F37" w:rsidRPr="003C3626">
        <w:rPr>
          <w:rFonts w:ascii="Eras Light ITC" w:hAnsi="Eras Light ITC"/>
          <w:color w:val="7F7F7F" w:themeColor="text1" w:themeTint="80"/>
          <w:sz w:val="28"/>
        </w:rPr>
        <w:t xml:space="preserve">ETP </w:t>
      </w:r>
      <w:r w:rsidR="006528A0" w:rsidRPr="003C3626">
        <w:rPr>
          <w:rFonts w:ascii="Eras Light ITC" w:hAnsi="Eras Light ITC"/>
          <w:color w:val="7F7F7F" w:themeColor="text1" w:themeTint="80"/>
          <w:sz w:val="28"/>
        </w:rPr>
        <w:t xml:space="preserve">  </w:t>
      </w:r>
    </w:p>
    <w:p w14:paraId="3B8CEAA8" w14:textId="77777777" w:rsidR="004F6436" w:rsidRPr="00DF6CD6" w:rsidRDefault="004F6436" w:rsidP="00E759D5">
      <w:pPr>
        <w:pStyle w:val="Titre"/>
        <w:jc w:val="center"/>
        <w:rPr>
          <w:rFonts w:ascii="Eras Light ITC" w:eastAsia="Times New Roman" w:hAnsi="Eras Light ITC" w:cs="Lucida Sans Unicode"/>
          <w:b w:val="0"/>
          <w:color w:val="595959" w:themeColor="text1" w:themeTint="A6"/>
          <w:sz w:val="20"/>
          <w:lang w:val="fr-FR" w:eastAsia="fr-FR"/>
        </w:rPr>
      </w:pPr>
    </w:p>
    <w:p w14:paraId="281308CC" w14:textId="77777777" w:rsidR="00E759D5" w:rsidRPr="00DB2270" w:rsidRDefault="00DB2270" w:rsidP="00A00885">
      <w:pPr>
        <w:pStyle w:val="Titre1"/>
        <w:spacing w:before="120" w:line="360" w:lineRule="auto"/>
        <w:ind w:left="2694" w:right="-340"/>
        <w:rPr>
          <w:rFonts w:ascii="Eras Light ITC" w:hAnsi="Eras Light ITC"/>
          <w:b w:val="0"/>
          <w:noProof/>
          <w:color w:val="E76A1D"/>
          <w:sz w:val="32"/>
          <w:lang w:val="fr-FR"/>
        </w:rPr>
      </w:pPr>
      <w:r>
        <w:rPr>
          <w:rFonts w:ascii="Eras Light ITC" w:hAnsi="Eras Light ITC"/>
          <w:noProof/>
          <w:color w:val="E76A1D"/>
          <w:sz w:val="32"/>
          <w:lang w:val="fr-FR"/>
        </w:rPr>
        <w:t xml:space="preserve">Qui sommes nous </w:t>
      </w:r>
      <w:r w:rsidR="00341224" w:rsidRPr="00DB2270">
        <w:rPr>
          <w:rFonts w:ascii="Eras Light ITC" w:hAnsi="Eras Light ITC"/>
          <w:noProof/>
          <w:color w:val="E76A1D"/>
          <w:sz w:val="32"/>
          <w:lang w:val="fr-FR"/>
        </w:rPr>
        <w:t>?</w:t>
      </w:r>
    </w:p>
    <w:p w14:paraId="7D4544CF" w14:textId="77777777" w:rsidR="005559E2" w:rsidRPr="00DB2270" w:rsidRDefault="002A717C" w:rsidP="00A0088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 w:eastAsia="fr-FR"/>
        </w:rPr>
      </w:pPr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T’</w:t>
      </w:r>
      <w:proofErr w:type="spellStart"/>
      <w:r>
        <w:rPr>
          <w:rFonts w:ascii="Eras Light ITC" w:hAnsi="Eras Light ITC"/>
          <w:color w:val="595959" w:themeColor="text1" w:themeTint="A6"/>
          <w:sz w:val="22"/>
          <w:lang w:val="fr-FR" w:eastAsia="fr-FR"/>
        </w:rPr>
        <w:t>hand’M</w:t>
      </w:r>
      <w:proofErr w:type="spellEnd"/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 est une association qui pro</w:t>
      </w:r>
      <w:r w:rsidR="003F719B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meut l’inclusion des personnes </w:t>
      </w:r>
      <w:r w:rsidR="00E759D5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en situation de handicap et ne cesse de développer 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 xml:space="preserve">une offre de services innovante : service </w:t>
      </w:r>
      <w:r w:rsidR="00A90F58">
        <w:rPr>
          <w:rFonts w:ascii="Eras Light ITC" w:hAnsi="Eras Light ITC"/>
          <w:color w:val="595959" w:themeColor="text1" w:themeTint="A6"/>
          <w:sz w:val="22"/>
          <w:lang w:val="fr-FR" w:eastAsia="fr-FR"/>
        </w:rPr>
        <w:t>é</w:t>
      </w:r>
      <w:r w:rsidR="003001F2" w:rsidRPr="00DB2270">
        <w:rPr>
          <w:rFonts w:ascii="Eras Light ITC" w:hAnsi="Eras Light ITC"/>
          <w:color w:val="595959" w:themeColor="text1" w:themeTint="A6"/>
          <w:sz w:val="22"/>
          <w:lang w:val="fr-FR" w:eastAsia="fr-FR"/>
        </w:rPr>
        <w:t>ducatif, accompagnement professionnel, familial et social.</w:t>
      </w:r>
    </w:p>
    <w:p w14:paraId="656DBD12" w14:textId="37EBA323" w:rsidR="00A14412" w:rsidRPr="00706796" w:rsidRDefault="00E759D5" w:rsidP="000201C5">
      <w:pPr>
        <w:spacing w:line="360" w:lineRule="auto"/>
        <w:ind w:left="2694"/>
        <w:jc w:val="both"/>
        <w:rPr>
          <w:rFonts w:ascii="Eras Light ITC" w:hAnsi="Eras Light ITC"/>
          <w:color w:val="595959" w:themeColor="text1" w:themeTint="A6"/>
          <w:sz w:val="22"/>
          <w:lang w:val="fr-FR"/>
        </w:rPr>
      </w:pPr>
      <w:r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Pour </w:t>
      </w:r>
      <w:r w:rsidR="00E31062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le </w:t>
      </w:r>
      <w:r w:rsidR="002A717C" w:rsidRPr="00706796">
        <w:rPr>
          <w:rFonts w:ascii="Eras Light ITC" w:hAnsi="Eras Light ITC"/>
          <w:color w:val="595959" w:themeColor="text1" w:themeTint="A6"/>
          <w:sz w:val="22"/>
          <w:lang w:val="fr-FR"/>
        </w:rPr>
        <w:t>Dispositif d’Accompagnement à l’Inclusion (DAI)</w:t>
      </w:r>
      <w:r w:rsidR="001F1F37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 </w:t>
      </w:r>
      <w:r w:rsidRPr="00706796">
        <w:rPr>
          <w:rFonts w:ascii="Eras Light ITC" w:hAnsi="Eras Light ITC"/>
          <w:color w:val="595959" w:themeColor="text1" w:themeTint="A6"/>
          <w:sz w:val="22"/>
          <w:lang w:val="fr-FR"/>
        </w:rPr>
        <w:t>à</w:t>
      </w:r>
      <w:r w:rsidR="001F1F37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 </w:t>
      </w:r>
      <w:r w:rsidR="003966F0" w:rsidRPr="00706796">
        <w:rPr>
          <w:rFonts w:ascii="Eras Light ITC" w:hAnsi="Eras Light ITC"/>
          <w:color w:val="595959" w:themeColor="text1" w:themeTint="A6"/>
          <w:sz w:val="22"/>
          <w:lang w:val="fr-FR"/>
        </w:rPr>
        <w:t>St Pryvé St Mesmin</w:t>
      </w:r>
      <w:r w:rsidR="00E31062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 (</w:t>
      </w:r>
      <w:r w:rsidR="003966F0" w:rsidRPr="00706796">
        <w:rPr>
          <w:rFonts w:ascii="Eras Light ITC" w:hAnsi="Eras Light ITC"/>
          <w:color w:val="595959" w:themeColor="text1" w:themeTint="A6"/>
          <w:sz w:val="22"/>
          <w:lang w:val="fr-FR"/>
        </w:rPr>
        <w:t>45750</w:t>
      </w:r>
      <w:r w:rsidR="00E31062" w:rsidRPr="00706796">
        <w:rPr>
          <w:rFonts w:ascii="Eras Light ITC" w:hAnsi="Eras Light ITC"/>
          <w:color w:val="595959" w:themeColor="text1" w:themeTint="A6"/>
          <w:sz w:val="22"/>
          <w:lang w:val="fr-FR"/>
        </w:rPr>
        <w:t>)</w:t>
      </w:r>
      <w:r w:rsidR="00A14412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, </w:t>
      </w:r>
      <w:r w:rsidR="00BB2FBB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qui est </w:t>
      </w:r>
      <w:r w:rsidR="004B497C" w:rsidRPr="00706796">
        <w:rPr>
          <w:rFonts w:ascii="Eras Light ITC" w:hAnsi="Eras Light ITC"/>
          <w:color w:val="595959" w:themeColor="text1" w:themeTint="A6"/>
          <w:sz w:val="22"/>
          <w:lang w:val="fr-FR"/>
        </w:rPr>
        <w:t>comp</w:t>
      </w:r>
      <w:r w:rsidR="00A14412" w:rsidRPr="00706796">
        <w:rPr>
          <w:rFonts w:ascii="Eras Light ITC" w:hAnsi="Eras Light ITC"/>
          <w:color w:val="595959" w:themeColor="text1" w:themeTint="A6"/>
          <w:sz w:val="22"/>
          <w:lang w:val="fr-FR"/>
        </w:rPr>
        <w:t>o</w:t>
      </w:r>
      <w:r w:rsidR="004B497C" w:rsidRPr="00706796">
        <w:rPr>
          <w:rFonts w:ascii="Eras Light ITC" w:hAnsi="Eras Light ITC"/>
          <w:color w:val="595959" w:themeColor="text1" w:themeTint="A6"/>
          <w:sz w:val="22"/>
          <w:lang w:val="fr-FR"/>
        </w:rPr>
        <w:t>s</w:t>
      </w:r>
      <w:r w:rsidR="00A14412" w:rsidRPr="00706796">
        <w:rPr>
          <w:rFonts w:ascii="Eras Light ITC" w:hAnsi="Eras Light ITC"/>
          <w:color w:val="595959" w:themeColor="text1" w:themeTint="A6"/>
          <w:sz w:val="22"/>
          <w:lang w:val="fr-FR"/>
        </w:rPr>
        <w:t>é</w:t>
      </w:r>
      <w:r w:rsidR="004B497C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 d’un S</w:t>
      </w:r>
      <w:r w:rsidR="00A14412" w:rsidRPr="00706796">
        <w:rPr>
          <w:rFonts w:ascii="Eras Light ITC" w:hAnsi="Eras Light ITC"/>
          <w:color w:val="595959" w:themeColor="text1" w:themeTint="A6"/>
          <w:sz w:val="22"/>
          <w:lang w:val="fr-FR"/>
        </w:rPr>
        <w:t>AMSAH</w:t>
      </w:r>
      <w:r w:rsidR="00CC1D8D" w:rsidRPr="00706796">
        <w:rPr>
          <w:rFonts w:ascii="Eras Light ITC" w:hAnsi="Eras Light ITC"/>
          <w:color w:val="595959" w:themeColor="text1" w:themeTint="A6"/>
          <w:sz w:val="22"/>
          <w:lang w:val="fr-FR"/>
        </w:rPr>
        <w:t>,</w:t>
      </w:r>
      <w:r w:rsidR="00A14412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 d’un SAVS</w:t>
      </w:r>
      <w:r w:rsidR="00CC1D8D" w:rsidRPr="00706796">
        <w:rPr>
          <w:rFonts w:ascii="Eras Light ITC" w:hAnsi="Eras Light ITC"/>
          <w:color w:val="595959" w:themeColor="text1" w:themeTint="A6"/>
          <w:sz w:val="22"/>
          <w:lang w:val="fr-FR"/>
        </w:rPr>
        <w:t>, d’une SSO.</w:t>
      </w:r>
      <w:r w:rsidR="000201C5" w:rsidRPr="00706796">
        <w:rPr>
          <w:rFonts w:ascii="Eras Light ITC" w:hAnsi="Eras Light ITC"/>
          <w:color w:val="595959" w:themeColor="text1" w:themeTint="A6"/>
          <w:sz w:val="22"/>
          <w:lang w:val="fr-FR"/>
        </w:rPr>
        <w:t xml:space="preserve"> </w:t>
      </w:r>
    </w:p>
    <w:tbl>
      <w:tblPr>
        <w:tblStyle w:val="Tableausimple2"/>
        <w:tblpPr w:leftFromText="141" w:rightFromText="141" w:vertAnchor="text" w:horzAnchor="margin" w:tblpY="110"/>
        <w:tblW w:w="0" w:type="auto"/>
        <w:tblBorders>
          <w:right w:val="wave" w:sz="6" w:space="0" w:color="E76A1D" w:themeColor="accent1"/>
        </w:tblBorders>
        <w:tblLook w:val="04A0" w:firstRow="1" w:lastRow="0" w:firstColumn="1" w:lastColumn="0" w:noHBand="0" w:noVBand="1"/>
      </w:tblPr>
      <w:tblGrid>
        <w:gridCol w:w="3860"/>
      </w:tblGrid>
      <w:tr w:rsidR="003F719B" w:rsidRPr="00706796" w14:paraId="13835767" w14:textId="77777777" w:rsidTr="00DB22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60" w:type="dxa"/>
            <w:tcBorders>
              <w:top w:val="dashed" w:sz="4" w:space="0" w:color="E76A1D" w:themeColor="accent1"/>
              <w:bottom w:val="nil"/>
              <w:right w:val="dashed" w:sz="4" w:space="0" w:color="E76A1D" w:themeColor="accent1"/>
            </w:tcBorders>
          </w:tcPr>
          <w:p w14:paraId="3DFB4FC1" w14:textId="11C9473E" w:rsidR="001F1F37" w:rsidRPr="00706796" w:rsidRDefault="003F719B" w:rsidP="00AC4AA1">
            <w:pPr>
              <w:rPr>
                <w:b w:val="0"/>
                <w:bCs w:val="0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Niveau d'étude 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hd w:val="clear" w:color="auto" w:fill="FFFFFF"/>
                <w:lang w:val="fr-FR"/>
              </w:rPr>
              <w:t xml:space="preserve">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hd w:val="clear" w:color="auto" w:fill="FFFFFF"/>
                <w:lang w:val="fr-FR"/>
              </w:rPr>
              <w:t>d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iplôm</w:t>
            </w:r>
            <w:r w:rsidR="00091887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e</w:t>
            </w:r>
            <w:r w:rsidR="00906899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 xml:space="preserve"> d’état </w:t>
            </w:r>
            <w:r w:rsidR="0034029A" w:rsidRPr="00706796">
              <w:rPr>
                <w:b w:val="0"/>
                <w:bCs w:val="0"/>
                <w:lang w:val="fr-FR"/>
              </w:rPr>
              <w:t>AMP ou AES</w:t>
            </w:r>
          </w:p>
          <w:p w14:paraId="6D2F6E63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Expérience :</w:t>
            </w:r>
            <w:r w:rsidR="00E1176D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2A6BD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3 à 5 ans en milieu ouvert</w:t>
            </w:r>
          </w:p>
          <w:p w14:paraId="4FAAAC8C" w14:textId="77777777" w:rsidR="001F1F37" w:rsidRPr="0090117D" w:rsidRDefault="003F719B" w:rsidP="00DB2270">
            <w:pPr>
              <w:spacing w:before="120" w:line="360" w:lineRule="auto"/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Lieu de la mission 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>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 xml:space="preserve"> </w:t>
            </w:r>
            <w:r w:rsidR="003966F0">
              <w:rPr>
                <w:rStyle w:val="displaylabel"/>
                <w:rFonts w:ascii="Eras Light ITC" w:hAnsi="Eras Light ITC" w:cs="Tahoma"/>
                <w:b w:val="0"/>
                <w:bCs w:val="0"/>
                <w:color w:val="000000"/>
                <w:sz w:val="22"/>
                <w:shd w:val="clear" w:color="auto" w:fill="FFFFFF"/>
                <w:lang w:val="fr-FR"/>
              </w:rPr>
              <w:t>St Pryvé St Mesmin</w:t>
            </w:r>
          </w:p>
          <w:p w14:paraId="61AA55F1" w14:textId="51EA201D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Etablissement :</w:t>
            </w:r>
            <w:r w:rsidR="004F3E53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r w:rsidR="005842B1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S</w:t>
            </w:r>
            <w:r w:rsidR="0034029A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AMSAH</w:t>
            </w:r>
          </w:p>
          <w:p w14:paraId="5EAFEBA5" w14:textId="77777777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000000"/>
                <w:sz w:val="24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Poste(s) disponible(s) 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1</w:t>
            </w:r>
          </w:p>
          <w:p w14:paraId="1DF004C4" w14:textId="77777777" w:rsidR="001F1F37" w:rsidRPr="0090117D" w:rsidRDefault="003F719B" w:rsidP="00DB2270">
            <w:pPr>
              <w:spacing w:before="120" w:line="360" w:lineRule="auto"/>
              <w:rPr>
                <w:rStyle w:val="displaycontent"/>
                <w:rFonts w:ascii="Eras Light ITC" w:hAnsi="Eras Light ITC" w:cs="Tahoma"/>
                <w:b w:val="0"/>
                <w:color w:val="000000"/>
                <w:shd w:val="clear" w:color="auto" w:fill="FFFFFF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Statut :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auto"/>
                <w:sz w:val="22"/>
                <w:shd w:val="clear" w:color="auto" w:fill="FFFFFF"/>
                <w:lang w:val="fr-FR"/>
              </w:rPr>
              <w:t>non cadre</w:t>
            </w:r>
          </w:p>
          <w:p w14:paraId="1BF3954B" w14:textId="5030B062" w:rsidR="001F1F37" w:rsidRPr="0090117D" w:rsidRDefault="003F719B" w:rsidP="00DB2270">
            <w:pPr>
              <w:spacing w:before="120" w:line="360" w:lineRule="auto"/>
              <w:rPr>
                <w:rFonts w:ascii="Eras Light ITC" w:hAnsi="Eras Light ITC" w:cs="Tahoma"/>
                <w:b w:val="0"/>
                <w:color w:val="auto"/>
                <w:lang w:val="fr-FR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Rémunération :</w:t>
            </w: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C44221" w:themeColor="accent2"/>
                <w:sz w:val="22"/>
                <w:shd w:val="clear" w:color="auto" w:fill="FFFFFF"/>
                <w:lang w:val="fr-FR"/>
              </w:rPr>
              <w:t xml:space="preserve"> </w:t>
            </w:r>
            <w:r w:rsidR="00E31062" w:rsidRPr="0090117D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selon CCN</w:t>
            </w:r>
            <w:r w:rsidR="0034029A">
              <w:rPr>
                <w:rStyle w:val="displaylabel"/>
                <w:rFonts w:ascii="Eras Light ITC" w:hAnsi="Eras Light ITC" w:cs="Tahoma"/>
                <w:b w:val="0"/>
                <w:color w:val="auto"/>
                <w:sz w:val="22"/>
                <w:shd w:val="clear" w:color="auto" w:fill="FFFFFF"/>
                <w:lang w:val="fr-FR"/>
              </w:rPr>
              <w:t>66</w:t>
            </w:r>
          </w:p>
          <w:p w14:paraId="6AB319A9" w14:textId="543EAD00" w:rsidR="001F1F37" w:rsidRPr="00706796" w:rsidRDefault="003F719B" w:rsidP="00DB2270">
            <w:pPr>
              <w:spacing w:before="120" w:line="360" w:lineRule="auto"/>
              <w:rPr>
                <w:rStyle w:val="displaylabel"/>
                <w:bCs w:val="0"/>
                <w:sz w:val="22"/>
              </w:rPr>
            </w:pPr>
            <w:r w:rsidRPr="0090117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>Début de la mission :</w:t>
            </w:r>
            <w:r w:rsidR="00CC1D8D">
              <w:rPr>
                <w:rStyle w:val="displaylabel"/>
                <w:rFonts w:ascii="Eras Light ITC" w:hAnsi="Eras Light ITC" w:cs="Tahoma"/>
                <w:b w:val="0"/>
                <w:bCs w:val="0"/>
                <w:color w:val="E76A1D" w:themeColor="accent1"/>
                <w:sz w:val="22"/>
                <w:shd w:val="clear" w:color="auto" w:fill="FFFFFF"/>
                <w:lang w:val="fr-FR"/>
              </w:rPr>
              <w:t xml:space="preserve"> </w:t>
            </w:r>
            <w:proofErr w:type="gramStart"/>
            <w:r w:rsidR="00706796" w:rsidRPr="00706796"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hd w:val="clear" w:color="auto" w:fill="FFFFFF"/>
                <w:lang w:val="fr-FR"/>
              </w:rPr>
              <w:t>DES</w:t>
            </w:r>
            <w:proofErr w:type="gramEnd"/>
            <w:r w:rsidR="00706796" w:rsidRPr="00706796">
              <w:rPr>
                <w:rStyle w:val="displaylabel"/>
                <w:rFonts w:ascii="Eras Light ITC" w:hAnsi="Eras Light ITC" w:cs="Tahoma"/>
                <w:bCs w:val="0"/>
                <w:color w:val="auto"/>
                <w:sz w:val="22"/>
                <w:shd w:val="clear" w:color="auto" w:fill="FFFFFF"/>
                <w:lang w:val="fr-FR"/>
              </w:rPr>
              <w:t xml:space="preserve"> QUE POSSIBLE</w:t>
            </w:r>
          </w:p>
          <w:p w14:paraId="73EC6A2B" w14:textId="77777777" w:rsidR="00171F18" w:rsidRDefault="002A6BD3" w:rsidP="0090117D">
            <w:pPr>
              <w:spacing w:before="120" w:line="360" w:lineRule="auto"/>
              <w:rPr>
                <w:rFonts w:ascii="Eras Light ITC" w:hAnsi="Eras Light ITC" w:cs="Tahoma"/>
                <w:bCs w:val="0"/>
                <w:sz w:val="22"/>
                <w:shd w:val="clear" w:color="auto" w:fill="FFFFFF"/>
                <w:lang w:val="fr-FR"/>
              </w:rPr>
            </w:pPr>
            <w:r w:rsidRPr="0090117D">
              <w:rPr>
                <w:rStyle w:val="displaycontent"/>
                <w:rFonts w:ascii="Eras Light ITC" w:hAnsi="Eras Light ITC" w:cs="Tahoma"/>
                <w:b w:val="0"/>
                <w:color w:val="E76A1D" w:themeColor="accent1"/>
                <w:sz w:val="22"/>
                <w:shd w:val="clear" w:color="auto" w:fill="FFFFFF"/>
                <w:lang w:val="fr-FR"/>
              </w:rPr>
              <w:t>Compétences :</w:t>
            </w:r>
            <w:r w:rsidR="004F3E53" w:rsidRPr="0090117D">
              <w:rPr>
                <w:rStyle w:val="displaycontent"/>
                <w:rFonts w:ascii="Eras Light ITC" w:hAnsi="Eras Light ITC" w:cs="Tahoma"/>
                <w:b w:val="0"/>
                <w:color w:val="595959" w:themeColor="text1" w:themeTint="A6"/>
                <w:shd w:val="clear" w:color="auto" w:fill="FFFFFF"/>
                <w:lang w:val="fr-FR"/>
              </w:rPr>
              <w:t xml:space="preserve"> </w:t>
            </w:r>
            <w:r w:rsidR="00E1176D" w:rsidRP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>Autonomie</w:t>
            </w:r>
            <w:r w:rsid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>,</w:t>
            </w:r>
            <w:r w:rsidR="0090117D" w:rsidRP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 xml:space="preserve"> rigueur</w:t>
            </w:r>
            <w:r w:rsidR="0090117D">
              <w:rPr>
                <w:rFonts w:ascii="Eras Light ITC" w:hAnsi="Eras Light ITC" w:cs="Tahoma"/>
                <w:b w:val="0"/>
                <w:sz w:val="22"/>
                <w:shd w:val="clear" w:color="auto" w:fill="FFFFFF"/>
                <w:lang w:val="fr-FR"/>
              </w:rPr>
              <w:t xml:space="preserve"> et pédagogie</w:t>
            </w:r>
          </w:p>
          <w:p w14:paraId="3E41C264" w14:textId="571ED264" w:rsidR="0034029A" w:rsidRPr="003C3626" w:rsidRDefault="0034029A" w:rsidP="0090117D">
            <w:pPr>
              <w:spacing w:before="120" w:line="360" w:lineRule="auto"/>
              <w:rPr>
                <w:rFonts w:ascii="Eras Light ITC" w:hAnsi="Eras Light ITC" w:cs="Tahoma"/>
                <w:b w:val="0"/>
                <w:bCs w:val="0"/>
                <w:color w:val="E76A1D" w:themeColor="accent1"/>
                <w:shd w:val="clear" w:color="auto" w:fill="FFFFFF"/>
                <w:lang w:val="fr-FR"/>
              </w:rPr>
            </w:pPr>
            <w:r>
              <w:rPr>
                <w:rFonts w:ascii="Eras Light ITC" w:hAnsi="Eras Light ITC" w:cs="Tahoma"/>
                <w:b w:val="0"/>
                <w:color w:val="E76A1D" w:themeColor="accent1"/>
                <w:shd w:val="clear" w:color="auto" w:fill="FFFFFF"/>
                <w:lang w:val="fr-FR"/>
              </w:rPr>
              <w:t xml:space="preserve">Exigences : </w:t>
            </w:r>
            <w:r w:rsidRPr="0034029A">
              <w:rPr>
                <w:rFonts w:ascii="Eras Light ITC" w:hAnsi="Eras Light ITC" w:cs="Tahoma"/>
                <w:b w:val="0"/>
                <w:color w:val="auto"/>
                <w:shd w:val="clear" w:color="auto" w:fill="FFFFFF"/>
                <w:lang w:val="fr-FR"/>
              </w:rPr>
              <w:t>Diplôme et Permis B obligatoire</w:t>
            </w:r>
          </w:p>
          <w:p w14:paraId="72E342B7" w14:textId="77777777" w:rsidR="002A6BD3" w:rsidRPr="0090117D" w:rsidRDefault="002A6BD3" w:rsidP="0034029A">
            <w:pPr>
              <w:spacing w:before="120" w:line="360" w:lineRule="auto"/>
              <w:rPr>
                <w:rFonts w:ascii="Eras Light ITC" w:hAnsi="Eras Light ITC" w:cs="Tahoma"/>
                <w:sz w:val="22"/>
                <w:shd w:val="clear" w:color="auto" w:fill="FFFFFF"/>
                <w:lang w:val="fr-FR"/>
              </w:rPr>
            </w:pPr>
          </w:p>
        </w:tc>
      </w:tr>
    </w:tbl>
    <w:p w14:paraId="30BCB3B4" w14:textId="77777777" w:rsidR="00616230" w:rsidRPr="00DB2270" w:rsidRDefault="00492A5A" w:rsidP="00DB2270">
      <w:pPr>
        <w:ind w:left="4111"/>
        <w:rPr>
          <w:rFonts w:ascii="Eras Light ITC" w:hAnsi="Eras Light ITC"/>
          <w:b/>
          <w:noProof/>
          <w:color w:val="E76A1D" w:themeColor="accent1"/>
          <w:sz w:val="22"/>
          <w:lang w:val="fr-FR"/>
        </w:rPr>
      </w:pP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Vos missions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 xml:space="preserve"> </w:t>
      </w:r>
      <w:r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:</w:t>
      </w:r>
    </w:p>
    <w:p w14:paraId="064FDF8F" w14:textId="77777777" w:rsidR="0034029A" w:rsidRPr="0034029A" w:rsidRDefault="000201C5" w:rsidP="0034029A">
      <w:pPr>
        <w:ind w:left="1410"/>
        <w:jc w:val="both"/>
        <w:rPr>
          <w:rFonts w:ascii="Eras Light ITC" w:hAnsi="Eras Light ITC"/>
          <w:sz w:val="22"/>
        </w:rPr>
      </w:pPr>
      <w:r>
        <w:rPr>
          <w:rFonts w:ascii="Eras Light ITC" w:hAnsi="Eras Light ITC"/>
          <w:sz w:val="22"/>
          <w:lang w:val="fr-FR"/>
        </w:rPr>
        <w:t xml:space="preserve">- </w:t>
      </w:r>
      <w:r w:rsidR="0034029A" w:rsidRPr="0034029A">
        <w:rPr>
          <w:rFonts w:ascii="Eras Light ITC" w:hAnsi="Eras Light ITC"/>
          <w:sz w:val="22"/>
        </w:rPr>
        <w:t>Vos missions :</w:t>
      </w:r>
    </w:p>
    <w:p w14:paraId="414022A0" w14:textId="70E50D72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Accompagner, à partir du domicile, les personnes adultes</w:t>
      </w:r>
      <w:r w:rsidR="00F71BC3">
        <w:rPr>
          <w:rFonts w:ascii="Eras Light ITC" w:hAnsi="Eras Light ITC"/>
          <w:sz w:val="22"/>
          <w:lang w:val="fr-FR"/>
        </w:rPr>
        <w:t xml:space="preserve"> </w:t>
      </w:r>
      <w:r w:rsidRPr="0034029A">
        <w:rPr>
          <w:rFonts w:ascii="Eras Light ITC" w:hAnsi="Eras Light ITC"/>
          <w:sz w:val="22"/>
          <w:lang w:val="fr-FR"/>
        </w:rPr>
        <w:t>dans la réalisation de leurs activités quotidiennes et de la vie sociale</w:t>
      </w:r>
      <w:r w:rsidR="002871F7">
        <w:rPr>
          <w:rFonts w:ascii="Eras Light ITC" w:hAnsi="Eras Light ITC"/>
          <w:sz w:val="22"/>
          <w:lang w:val="fr-FR"/>
        </w:rPr>
        <w:t xml:space="preserve"> (projet de vie)</w:t>
      </w:r>
      <w:r w:rsidRPr="0034029A">
        <w:rPr>
          <w:rFonts w:ascii="Eras Light ITC" w:hAnsi="Eras Light ITC"/>
          <w:sz w:val="22"/>
          <w:lang w:val="fr-FR"/>
        </w:rPr>
        <w:t>.</w:t>
      </w:r>
    </w:p>
    <w:p w14:paraId="547D3E5F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Aider/ soutenir la réalisation des actes essentiels de la vie courante.</w:t>
      </w:r>
    </w:p>
    <w:p w14:paraId="63CEB214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Participer au repérage des fragilités de la personne.</w:t>
      </w:r>
    </w:p>
    <w:p w14:paraId="0B9294DE" w14:textId="77777777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Participer à l'évaluation de la situation et adapter son intervention.</w:t>
      </w:r>
    </w:p>
    <w:p w14:paraId="5246DD73" w14:textId="1CBC931A" w:rsidR="0034029A" w:rsidRPr="0034029A" w:rsidRDefault="0034029A" w:rsidP="0034029A">
      <w:pPr>
        <w:numPr>
          <w:ilvl w:val="0"/>
          <w:numId w:val="4"/>
        </w:numPr>
        <w:jc w:val="both"/>
        <w:rPr>
          <w:rFonts w:ascii="Eras Light ITC" w:hAnsi="Eras Light ITC"/>
          <w:sz w:val="22"/>
          <w:lang w:val="fr-FR"/>
        </w:rPr>
      </w:pPr>
      <w:r w:rsidRPr="0034029A">
        <w:rPr>
          <w:rFonts w:ascii="Eras Light ITC" w:hAnsi="Eras Light ITC"/>
          <w:sz w:val="22"/>
          <w:lang w:val="fr-FR"/>
        </w:rPr>
        <w:t>Coordonner son action avec les autres membres de l'équipe pluriprofessionnelle.</w:t>
      </w:r>
    </w:p>
    <w:p w14:paraId="57DE62BB" w14:textId="3C3B7333" w:rsidR="003A65A1" w:rsidRDefault="00616230" w:rsidP="00BB2FBB">
      <w:pPr>
        <w:ind w:left="4111"/>
        <w:rPr>
          <w:rFonts w:ascii="Eras Light ITC" w:hAnsi="Eras Light ITC"/>
          <w:sz w:val="22"/>
          <w:lang w:val="fr-FR"/>
        </w:rPr>
      </w:pPr>
      <w:r w:rsidRPr="00DB2270">
        <w:rPr>
          <w:rFonts w:ascii="Eras Light ITC" w:hAnsi="Eras Light ITC"/>
          <w:sz w:val="22"/>
          <w:lang w:val="fr-FR"/>
        </w:rPr>
        <w:br/>
      </w:r>
      <w:r w:rsidR="00492A5A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Trava</w:t>
      </w:r>
      <w:r w:rsidR="00D805A9" w:rsidRPr="00DB2270">
        <w:rPr>
          <w:rFonts w:ascii="Eras Light ITC" w:hAnsi="Eras Light ITC"/>
          <w:b/>
          <w:color w:val="E76A1D" w:themeColor="accent1"/>
          <w:sz w:val="32"/>
          <w:szCs w:val="28"/>
          <w:lang w:val="fr-FR"/>
        </w:rPr>
        <w:t>il en transdisciplinarité avec :</w:t>
      </w:r>
      <w:r w:rsidR="00492A5A" w:rsidRPr="00DB2270">
        <w:rPr>
          <w:rFonts w:ascii="Eras Light ITC" w:hAnsi="Eras Light ITC"/>
          <w:sz w:val="22"/>
          <w:lang w:val="fr-FR"/>
        </w:rPr>
        <w:br/>
      </w:r>
      <w:r w:rsidR="00053D5F" w:rsidRPr="00DB2270">
        <w:rPr>
          <w:rFonts w:ascii="Eras Light ITC" w:hAnsi="Eras Light ITC"/>
          <w:sz w:val="22"/>
          <w:lang w:val="fr-FR"/>
        </w:rPr>
        <w:t xml:space="preserve">- </w:t>
      </w:r>
      <w:r w:rsidR="00053D5F">
        <w:rPr>
          <w:rFonts w:ascii="Eras Light ITC" w:hAnsi="Eras Light ITC"/>
          <w:sz w:val="22"/>
          <w:lang w:val="fr-FR"/>
        </w:rPr>
        <w:t>L’équipe</w:t>
      </w:r>
      <w:r w:rsidR="0071395A">
        <w:rPr>
          <w:rFonts w:ascii="Eras Light ITC" w:hAnsi="Eras Light ITC"/>
          <w:sz w:val="22"/>
          <w:lang w:val="fr-FR"/>
        </w:rPr>
        <w:t xml:space="preserve"> </w:t>
      </w:r>
      <w:r w:rsidR="002A6BD3">
        <w:rPr>
          <w:rFonts w:ascii="Eras Light ITC" w:hAnsi="Eras Light ITC"/>
          <w:sz w:val="22"/>
          <w:lang w:val="fr-FR"/>
        </w:rPr>
        <w:t xml:space="preserve">pluridisciplinaire </w:t>
      </w:r>
      <w:r w:rsidR="00BB2FBB">
        <w:rPr>
          <w:rFonts w:ascii="Eras Light ITC" w:hAnsi="Eras Light ITC"/>
          <w:sz w:val="22"/>
          <w:lang w:val="fr-FR"/>
        </w:rPr>
        <w:t xml:space="preserve">du </w:t>
      </w:r>
      <w:r w:rsidR="002A717C">
        <w:rPr>
          <w:rFonts w:ascii="Eras Light ITC" w:hAnsi="Eras Light ITC"/>
          <w:sz w:val="22"/>
          <w:lang w:val="fr-FR"/>
        </w:rPr>
        <w:t>D.A.I</w:t>
      </w:r>
      <w:r w:rsidR="002A6BD3">
        <w:rPr>
          <w:rFonts w:ascii="Eras Light ITC" w:hAnsi="Eras Light ITC"/>
          <w:sz w:val="22"/>
          <w:lang w:val="fr-FR"/>
        </w:rPr>
        <w:t> : éducat</w:t>
      </w:r>
      <w:r w:rsidR="00BB2FBB">
        <w:rPr>
          <w:rFonts w:ascii="Eras Light ITC" w:hAnsi="Eras Light ITC"/>
          <w:sz w:val="22"/>
          <w:lang w:val="fr-FR"/>
        </w:rPr>
        <w:t>eurs</w:t>
      </w:r>
      <w:r w:rsidR="002A6BD3">
        <w:rPr>
          <w:rFonts w:ascii="Eras Light ITC" w:hAnsi="Eras Light ITC"/>
          <w:sz w:val="22"/>
          <w:lang w:val="fr-FR"/>
        </w:rPr>
        <w:t xml:space="preserve"> spécialisés, </w:t>
      </w:r>
      <w:r w:rsidR="00BB2FBB">
        <w:rPr>
          <w:rFonts w:ascii="Eras Light ITC" w:hAnsi="Eras Light ITC"/>
          <w:sz w:val="22"/>
          <w:lang w:val="fr-FR"/>
        </w:rPr>
        <w:t xml:space="preserve">CESF, </w:t>
      </w:r>
      <w:r w:rsidR="002A6BD3">
        <w:rPr>
          <w:rFonts w:ascii="Eras Light ITC" w:hAnsi="Eras Light ITC"/>
          <w:sz w:val="22"/>
          <w:lang w:val="fr-FR"/>
        </w:rPr>
        <w:t xml:space="preserve">psychologue, assistante </w:t>
      </w:r>
      <w:r w:rsidR="00F71BC3">
        <w:rPr>
          <w:rFonts w:ascii="Eras Light ITC" w:hAnsi="Eras Light ITC"/>
          <w:sz w:val="22"/>
          <w:lang w:val="fr-FR"/>
        </w:rPr>
        <w:t xml:space="preserve">de service </w:t>
      </w:r>
      <w:r w:rsidR="002A6BD3">
        <w:rPr>
          <w:rFonts w:ascii="Eras Light ITC" w:hAnsi="Eras Light ITC"/>
          <w:sz w:val="22"/>
          <w:lang w:val="fr-FR"/>
        </w:rPr>
        <w:t xml:space="preserve">social, </w:t>
      </w:r>
      <w:r w:rsidR="00251ADD">
        <w:rPr>
          <w:rFonts w:ascii="Eras Light ITC" w:hAnsi="Eras Light ITC"/>
          <w:sz w:val="22"/>
          <w:lang w:val="fr-FR"/>
        </w:rPr>
        <w:t>a</w:t>
      </w:r>
      <w:r w:rsidR="0071395A">
        <w:rPr>
          <w:rFonts w:ascii="Eras Light ITC" w:hAnsi="Eras Light ITC"/>
          <w:sz w:val="22"/>
          <w:lang w:val="fr-FR"/>
        </w:rPr>
        <w:t>ide- soignante, Infirmière, médecin (…)</w:t>
      </w:r>
      <w:r w:rsidR="00F71BC3">
        <w:rPr>
          <w:rFonts w:ascii="Eras Light ITC" w:hAnsi="Eras Light ITC"/>
          <w:sz w:val="22"/>
          <w:lang w:val="fr-FR"/>
        </w:rPr>
        <w:t xml:space="preserve"> et partenaires.</w:t>
      </w:r>
    </w:p>
    <w:p w14:paraId="6E4D5FD5" w14:textId="7F95BC13" w:rsidR="00F71BC3" w:rsidRPr="00F71BC3" w:rsidRDefault="00F71BC3" w:rsidP="00F71BC3">
      <w:pPr>
        <w:pStyle w:val="Paragraphedeliste"/>
        <w:ind w:left="1440"/>
        <w:rPr>
          <w:rFonts w:ascii="Eras Light ITC" w:hAnsi="Eras Light ITC"/>
          <w:sz w:val="22"/>
          <w:lang w:val="fr-FR"/>
        </w:rPr>
      </w:pPr>
    </w:p>
    <w:p w14:paraId="57374E64" w14:textId="77777777" w:rsidR="003A65A1" w:rsidRPr="003A65A1" w:rsidRDefault="003A65A1" w:rsidP="003A65A1">
      <w:pPr>
        <w:rPr>
          <w:rFonts w:ascii="Eras Light ITC" w:hAnsi="Eras Light ITC"/>
          <w:sz w:val="22"/>
          <w:lang w:val="fr-FR"/>
        </w:rPr>
      </w:pPr>
    </w:p>
    <w:sectPr w:rsidR="003A65A1" w:rsidRPr="003A65A1" w:rsidSect="00171F18">
      <w:headerReference w:type="default" r:id="rId12"/>
      <w:footerReference w:type="default" r:id="rId13"/>
      <w:pgSz w:w="12240" w:h="15840"/>
      <w:pgMar w:top="720" w:right="720" w:bottom="720" w:left="720" w:header="68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ADF77" w14:textId="77777777" w:rsidR="00907D94" w:rsidRDefault="00907D94" w:rsidP="00171F18">
      <w:pPr>
        <w:spacing w:after="0" w:line="240" w:lineRule="auto"/>
      </w:pPr>
      <w:r>
        <w:separator/>
      </w:r>
    </w:p>
  </w:endnote>
  <w:endnote w:type="continuationSeparator" w:id="0">
    <w:p w14:paraId="1A008662" w14:textId="77777777" w:rsidR="00907D94" w:rsidRDefault="00907D94" w:rsidP="00171F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FCACB5" w14:textId="77777777" w:rsidR="00171F18" w:rsidRDefault="004F6784" w:rsidP="004F6784">
    <w:pPr>
      <w:pStyle w:val="Pieddepage"/>
      <w:tabs>
        <w:tab w:val="clear" w:pos="4536"/>
        <w:tab w:val="clear" w:pos="9072"/>
        <w:tab w:val="left" w:pos="1815"/>
        <w:tab w:val="left" w:pos="6018"/>
      </w:tabs>
    </w:pPr>
    <w:r>
      <w:rPr>
        <w:noProof/>
        <w:lang w:val="fr-FR" w:eastAsia="fr-FR"/>
      </w:rPr>
      <w:drawing>
        <wp:anchor distT="0" distB="0" distL="114300" distR="114300" simplePos="0" relativeHeight="251664384" behindDoc="1" locked="0" layoutInCell="1" allowOverlap="1" wp14:anchorId="6FA67BDA" wp14:editId="60EA4591">
          <wp:simplePos x="0" y="0"/>
          <wp:positionH relativeFrom="column">
            <wp:posOffset>5861050</wp:posOffset>
          </wp:positionH>
          <wp:positionV relativeFrom="paragraph">
            <wp:posOffset>-889635</wp:posOffset>
          </wp:positionV>
          <wp:extent cx="2575498" cy="1801495"/>
          <wp:effectExtent l="0" t="0" r="0" b="825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43" t="23041" r="46290" b="41187"/>
                  <a:stretch/>
                </pic:blipFill>
                <pic:spPr bwMode="auto">
                  <a:xfrm>
                    <a:off x="0" y="0"/>
                    <a:ext cx="2575498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2336" behindDoc="1" locked="0" layoutInCell="1" allowOverlap="1" wp14:anchorId="167BB0C2" wp14:editId="2238B73A">
          <wp:simplePos x="0" y="0"/>
          <wp:positionH relativeFrom="column">
            <wp:posOffset>3359618</wp:posOffset>
          </wp:positionH>
          <wp:positionV relativeFrom="paragraph">
            <wp:posOffset>-873125</wp:posOffset>
          </wp:positionV>
          <wp:extent cx="2566035" cy="1800860"/>
          <wp:effectExtent l="0" t="0" r="5715" b="889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040" t="23041" r="46290" b="41187"/>
                  <a:stretch/>
                </pic:blipFill>
                <pic:spPr bwMode="auto">
                  <a:xfrm>
                    <a:off x="0" y="0"/>
                    <a:ext cx="2566035" cy="18008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fr-FR" w:eastAsia="fr-FR"/>
      </w:rPr>
      <w:drawing>
        <wp:anchor distT="0" distB="0" distL="114300" distR="114300" simplePos="0" relativeHeight="251660288" behindDoc="1" locked="0" layoutInCell="1" allowOverlap="1" wp14:anchorId="74DA011C" wp14:editId="6A699597">
          <wp:simplePos x="0" y="0"/>
          <wp:positionH relativeFrom="column">
            <wp:posOffset>-525133</wp:posOffset>
          </wp:positionH>
          <wp:positionV relativeFrom="paragraph">
            <wp:posOffset>-870609</wp:posOffset>
          </wp:positionV>
          <wp:extent cx="3881755" cy="1801495"/>
          <wp:effectExtent l="0" t="0" r="4445" b="825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15" t="23041" r="46825" b="41187"/>
                  <a:stretch/>
                </pic:blipFill>
                <pic:spPr bwMode="auto">
                  <a:xfrm>
                    <a:off x="0" y="0"/>
                    <a:ext cx="3881755" cy="18014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71F18">
      <w:ptab w:relativeTo="margin" w:alignment="center" w:leader="none"/>
    </w:r>
    <w:r>
      <w:tab/>
    </w:r>
  </w:p>
  <w:tbl>
    <w:tblPr>
      <w:tblStyle w:val="Grilledutableau"/>
      <w:tblpPr w:leftFromText="141" w:rightFromText="141" w:vertAnchor="text" w:horzAnchor="margin" w:tblpXSpec="center" w:tblpY="834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935"/>
    </w:tblGrid>
    <w:tr w:rsidR="00171F18" w:rsidRPr="00706796" w14:paraId="0458BD7A" w14:textId="77777777" w:rsidTr="00171F18">
      <w:trPr>
        <w:trHeight w:val="682"/>
      </w:trPr>
      <w:tc>
        <w:tcPr>
          <w:tcW w:w="7935" w:type="dxa"/>
          <w:tcBorders>
            <w:top w:val="nil"/>
            <w:left w:val="nil"/>
            <w:bottom w:val="nil"/>
            <w:right w:val="nil"/>
          </w:tcBorders>
          <w:shd w:val="clear" w:color="auto" w:fill="FFEBDD"/>
        </w:tcPr>
        <w:p w14:paraId="787A3BE5" w14:textId="6AEFA875" w:rsidR="00171F18" w:rsidRPr="00B43436" w:rsidRDefault="00171F18" w:rsidP="001F1F37">
          <w:pPr>
            <w:ind w:left="57" w:right="57"/>
            <w:jc w:val="center"/>
            <w:rPr>
              <w:rFonts w:ascii="Gadugi" w:hAnsi="Gadugi"/>
              <w:noProof/>
              <w:sz w:val="22"/>
              <w:lang w:val="fr-FR"/>
            </w:rPr>
          </w:pPr>
          <w:r w:rsidRPr="00706796">
            <w:rPr>
              <w:rFonts w:ascii="Gadugi" w:hAnsi="Gadugi"/>
              <w:b/>
              <w:color w:val="E76A1D" w:themeColor="accent1"/>
              <w:sz w:val="32"/>
              <w:szCs w:val="28"/>
              <w:lang w:val="fr-FR"/>
            </w:rPr>
            <w:t>Envoyez votre CV et LM à</w:t>
          </w:r>
          <w:r w:rsidRPr="00706796">
            <w:rPr>
              <w:rFonts w:ascii="Gadugi" w:hAnsi="Gadugi"/>
              <w:color w:val="E76A1D" w:themeColor="accent1"/>
              <w:sz w:val="32"/>
              <w:szCs w:val="28"/>
              <w:lang w:val="fr-FR"/>
            </w:rPr>
            <w:t>:</w:t>
          </w:r>
          <w:r w:rsidRPr="00706796">
            <w:rPr>
              <w:rFonts w:ascii="Gadugi" w:hAnsi="Gadugi"/>
              <w:color w:val="E76A1D" w:themeColor="accent1"/>
              <w:sz w:val="22"/>
              <w:lang w:val="fr-FR"/>
            </w:rPr>
            <w:t xml:space="preserve"> </w:t>
          </w:r>
          <w:r w:rsidR="008B2E11" w:rsidRPr="00706796">
            <w:rPr>
              <w:rStyle w:val="Lienhypertexte"/>
              <w:b/>
              <w:lang w:val="fr-FR"/>
            </w:rPr>
            <w:t>d</w:t>
          </w:r>
          <w:r w:rsidR="00CC1D8D" w:rsidRPr="00706796">
            <w:rPr>
              <w:rStyle w:val="Lienhypertexte"/>
              <w:b/>
              <w:lang w:val="fr-FR"/>
            </w:rPr>
            <w:t>irection</w:t>
          </w:r>
          <w:r w:rsidR="008B2E11" w:rsidRPr="00706796">
            <w:rPr>
              <w:rStyle w:val="Lienhypertexte"/>
              <w:b/>
              <w:lang w:val="fr-FR"/>
            </w:rPr>
            <w:t>.</w:t>
          </w:r>
          <w:r w:rsidR="00CC1D8D" w:rsidRPr="00706796">
            <w:rPr>
              <w:rStyle w:val="Lienhypertexte"/>
              <w:b/>
              <w:lang w:val="fr-FR"/>
            </w:rPr>
            <w:t>dai</w:t>
          </w:r>
          <w:r w:rsidR="00E31062" w:rsidRPr="00706796">
            <w:rPr>
              <w:rStyle w:val="Lienhypertexte"/>
              <w:b/>
              <w:lang w:val="fr-FR"/>
            </w:rPr>
            <w:t>@</w:t>
          </w:r>
          <w:r w:rsidR="00CC1D8D" w:rsidRPr="00706796">
            <w:rPr>
              <w:rStyle w:val="Lienhypertexte"/>
              <w:b/>
              <w:lang w:val="fr-FR"/>
            </w:rPr>
            <w:t>thandm</w:t>
          </w:r>
          <w:r w:rsidR="00E31062" w:rsidRPr="00706796">
            <w:rPr>
              <w:rStyle w:val="Lienhypertexte"/>
              <w:b/>
              <w:lang w:val="fr-FR"/>
            </w:rPr>
            <w:t>.fr</w:t>
          </w:r>
          <w:r w:rsidRPr="00706796">
            <w:rPr>
              <w:rFonts w:ascii="Gadugi" w:hAnsi="Gadugi"/>
              <w:b/>
              <w:sz w:val="22"/>
              <w:lang w:val="fr-FR"/>
            </w:rPr>
            <w:br/>
          </w:r>
          <w:r w:rsidR="00CC1D8D" w:rsidRPr="00706796">
            <w:rPr>
              <w:rFonts w:ascii="Gadugi" w:hAnsi="Gadugi"/>
              <w:sz w:val="22"/>
              <w:lang w:val="fr-FR"/>
            </w:rPr>
            <w:t>DAI 3 rue des Moines 45 750 Saint Pryvé Saint Mesmin</w:t>
          </w:r>
        </w:p>
      </w:tc>
    </w:tr>
  </w:tbl>
  <w:p w14:paraId="5B69A4F2" w14:textId="77777777" w:rsidR="00171F18" w:rsidRPr="00706796" w:rsidRDefault="002843C6" w:rsidP="00171F18">
    <w:pPr>
      <w:pStyle w:val="Pieddepage"/>
      <w:tabs>
        <w:tab w:val="clear" w:pos="4536"/>
        <w:tab w:val="clear" w:pos="9072"/>
        <w:tab w:val="left" w:pos="1350"/>
      </w:tabs>
      <w:rPr>
        <w:lang w:val="fr-FR"/>
      </w:rPr>
    </w:pPr>
    <w:r>
      <w:rPr>
        <w:noProof/>
        <w:lang w:val="fr-FR" w:eastAsia="fr-FR"/>
      </w:rPr>
      <w:drawing>
        <wp:anchor distT="0" distB="0" distL="114300" distR="114300" simplePos="0" relativeHeight="251658240" behindDoc="1" locked="0" layoutInCell="1" allowOverlap="1" wp14:anchorId="6F9CBCF6" wp14:editId="6B0A13EA">
          <wp:simplePos x="0" y="0"/>
          <wp:positionH relativeFrom="column">
            <wp:posOffset>3101026</wp:posOffset>
          </wp:positionH>
          <wp:positionV relativeFrom="paragraph">
            <wp:posOffset>855489</wp:posOffset>
          </wp:positionV>
          <wp:extent cx="4192438" cy="1174810"/>
          <wp:effectExtent l="0" t="0" r="0" b="635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233" t="45395" r="21635" b="24151"/>
                  <a:stretch/>
                </pic:blipFill>
                <pic:spPr bwMode="auto">
                  <a:xfrm>
                    <a:off x="0" y="0"/>
                    <a:ext cx="4192438" cy="11748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171F18" w:rsidRPr="00706796">
      <w:rPr>
        <w:lang w:val="fr-FR"/>
      </w:rPr>
      <w:tab/>
    </w:r>
  </w:p>
  <w:p w14:paraId="7EE9B785" w14:textId="77777777" w:rsidR="00171F18" w:rsidRPr="00706796" w:rsidRDefault="00171F18" w:rsidP="004F6784">
    <w:pPr>
      <w:pStyle w:val="Pieddepage"/>
      <w:jc w:val="center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356B31" w14:textId="77777777" w:rsidR="00907D94" w:rsidRDefault="00907D94" w:rsidP="00171F18">
      <w:pPr>
        <w:spacing w:after="0" w:line="240" w:lineRule="auto"/>
      </w:pPr>
      <w:r>
        <w:separator/>
      </w:r>
    </w:p>
  </w:footnote>
  <w:footnote w:type="continuationSeparator" w:id="0">
    <w:p w14:paraId="54631636" w14:textId="77777777" w:rsidR="00907D94" w:rsidRDefault="00907D94" w:rsidP="00171F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DE9A0B" w14:textId="77777777" w:rsidR="00EA5687" w:rsidRDefault="00EA5687">
    <w:pPr>
      <w:pStyle w:val="En-tte"/>
      <w:rPr>
        <w:noProof/>
        <w:lang w:val="fr-FR" w:eastAsia="fr-FR"/>
      </w:rPr>
    </w:pPr>
  </w:p>
  <w:p w14:paraId="1AC890A2" w14:textId="77777777" w:rsidR="00BF4B0A" w:rsidRDefault="00BF4B0A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8185E"/>
    <w:multiLevelType w:val="multilevel"/>
    <w:tmpl w:val="21622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EE6E6F"/>
    <w:multiLevelType w:val="hybridMultilevel"/>
    <w:tmpl w:val="8B1A0612"/>
    <w:lvl w:ilvl="0" w:tplc="7A2C86AA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66BE7"/>
    <w:multiLevelType w:val="hybridMultilevel"/>
    <w:tmpl w:val="EE281040"/>
    <w:lvl w:ilvl="0" w:tplc="4AEE01FE">
      <w:start w:val="15"/>
      <w:numFmt w:val="bullet"/>
      <w:lvlText w:val="-"/>
      <w:lvlJc w:val="left"/>
      <w:pPr>
        <w:ind w:left="720" w:hanging="360"/>
      </w:pPr>
      <w:rPr>
        <w:rFonts w:ascii="Eras Light ITC" w:eastAsiaTheme="minorHAnsi" w:hAnsi="Eras Light ITC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AD2FD2"/>
    <w:multiLevelType w:val="multilevel"/>
    <w:tmpl w:val="6A92C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D9A5E7F"/>
    <w:multiLevelType w:val="multilevel"/>
    <w:tmpl w:val="67B0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Eras Light ITC" w:eastAsiaTheme="minorHAnsi" w:hAnsi="Eras Light ITC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5545886">
    <w:abstractNumId w:val="1"/>
  </w:num>
  <w:num w:numId="2" w16cid:durableId="697511033">
    <w:abstractNumId w:val="0"/>
  </w:num>
  <w:num w:numId="3" w16cid:durableId="961375156">
    <w:abstractNumId w:val="2"/>
  </w:num>
  <w:num w:numId="4" w16cid:durableId="1591085932">
    <w:abstractNumId w:val="4"/>
  </w:num>
  <w:num w:numId="5" w16cid:durableId="6215024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5CE"/>
    <w:rsid w:val="00010B6D"/>
    <w:rsid w:val="00012747"/>
    <w:rsid w:val="000201C5"/>
    <w:rsid w:val="00050697"/>
    <w:rsid w:val="00053D5F"/>
    <w:rsid w:val="00057102"/>
    <w:rsid w:val="00091887"/>
    <w:rsid w:val="0010582C"/>
    <w:rsid w:val="00113C5B"/>
    <w:rsid w:val="00143036"/>
    <w:rsid w:val="00161623"/>
    <w:rsid w:val="00171F18"/>
    <w:rsid w:val="00181A6E"/>
    <w:rsid w:val="001933DC"/>
    <w:rsid w:val="001C11BD"/>
    <w:rsid w:val="001E5B6A"/>
    <w:rsid w:val="001F1F37"/>
    <w:rsid w:val="001F23AA"/>
    <w:rsid w:val="00214A4E"/>
    <w:rsid w:val="00220265"/>
    <w:rsid w:val="00231F63"/>
    <w:rsid w:val="00251ADD"/>
    <w:rsid w:val="00257F28"/>
    <w:rsid w:val="002843C6"/>
    <w:rsid w:val="002871F7"/>
    <w:rsid w:val="002941CE"/>
    <w:rsid w:val="002A6BD3"/>
    <w:rsid w:val="002A717C"/>
    <w:rsid w:val="002B5BB1"/>
    <w:rsid w:val="002C1F3D"/>
    <w:rsid w:val="003001F2"/>
    <w:rsid w:val="00300803"/>
    <w:rsid w:val="00303692"/>
    <w:rsid w:val="003116C6"/>
    <w:rsid w:val="0034029A"/>
    <w:rsid w:val="00341224"/>
    <w:rsid w:val="00375AC8"/>
    <w:rsid w:val="00380F5F"/>
    <w:rsid w:val="003966F0"/>
    <w:rsid w:val="003A1404"/>
    <w:rsid w:val="003A65A1"/>
    <w:rsid w:val="003C3626"/>
    <w:rsid w:val="003D3333"/>
    <w:rsid w:val="003E394A"/>
    <w:rsid w:val="003F719B"/>
    <w:rsid w:val="0040067E"/>
    <w:rsid w:val="00401FA5"/>
    <w:rsid w:val="00407ABD"/>
    <w:rsid w:val="00413DEA"/>
    <w:rsid w:val="00470696"/>
    <w:rsid w:val="00492A5A"/>
    <w:rsid w:val="004B497C"/>
    <w:rsid w:val="004D0689"/>
    <w:rsid w:val="004D1966"/>
    <w:rsid w:val="004E1E39"/>
    <w:rsid w:val="004E64AF"/>
    <w:rsid w:val="004F3E53"/>
    <w:rsid w:val="004F6436"/>
    <w:rsid w:val="004F6784"/>
    <w:rsid w:val="00514B1B"/>
    <w:rsid w:val="005559E2"/>
    <w:rsid w:val="0056163E"/>
    <w:rsid w:val="00563C5A"/>
    <w:rsid w:val="0057415B"/>
    <w:rsid w:val="005808DE"/>
    <w:rsid w:val="00583AFF"/>
    <w:rsid w:val="005842B1"/>
    <w:rsid w:val="005D5843"/>
    <w:rsid w:val="005F1DDB"/>
    <w:rsid w:val="00604ADE"/>
    <w:rsid w:val="006056A8"/>
    <w:rsid w:val="00616230"/>
    <w:rsid w:val="00631E62"/>
    <w:rsid w:val="006528A0"/>
    <w:rsid w:val="006A531C"/>
    <w:rsid w:val="00706796"/>
    <w:rsid w:val="0071395A"/>
    <w:rsid w:val="0078674A"/>
    <w:rsid w:val="007D7565"/>
    <w:rsid w:val="007E65CE"/>
    <w:rsid w:val="008010F8"/>
    <w:rsid w:val="00802A25"/>
    <w:rsid w:val="008314A9"/>
    <w:rsid w:val="008332D2"/>
    <w:rsid w:val="0086045E"/>
    <w:rsid w:val="008640F5"/>
    <w:rsid w:val="008B2E11"/>
    <w:rsid w:val="0090117D"/>
    <w:rsid w:val="00906899"/>
    <w:rsid w:val="00907D94"/>
    <w:rsid w:val="009F2523"/>
    <w:rsid w:val="00A00885"/>
    <w:rsid w:val="00A14412"/>
    <w:rsid w:val="00A406D0"/>
    <w:rsid w:val="00A442D9"/>
    <w:rsid w:val="00A62E4F"/>
    <w:rsid w:val="00A6585D"/>
    <w:rsid w:val="00A7322E"/>
    <w:rsid w:val="00A863A3"/>
    <w:rsid w:val="00A90F58"/>
    <w:rsid w:val="00AA1305"/>
    <w:rsid w:val="00AC4AA1"/>
    <w:rsid w:val="00AE672B"/>
    <w:rsid w:val="00B00899"/>
    <w:rsid w:val="00B17F69"/>
    <w:rsid w:val="00B2335A"/>
    <w:rsid w:val="00B43436"/>
    <w:rsid w:val="00B6336D"/>
    <w:rsid w:val="00B67651"/>
    <w:rsid w:val="00B81E4B"/>
    <w:rsid w:val="00B95C52"/>
    <w:rsid w:val="00BB2FBB"/>
    <w:rsid w:val="00BB5E74"/>
    <w:rsid w:val="00BE4A48"/>
    <w:rsid w:val="00BF4B0A"/>
    <w:rsid w:val="00C136EA"/>
    <w:rsid w:val="00C34BE1"/>
    <w:rsid w:val="00C35313"/>
    <w:rsid w:val="00C42BFC"/>
    <w:rsid w:val="00C524A9"/>
    <w:rsid w:val="00C60650"/>
    <w:rsid w:val="00C915E0"/>
    <w:rsid w:val="00CA02CF"/>
    <w:rsid w:val="00CC1D8D"/>
    <w:rsid w:val="00CC279A"/>
    <w:rsid w:val="00D06C0B"/>
    <w:rsid w:val="00D54D29"/>
    <w:rsid w:val="00D801DD"/>
    <w:rsid w:val="00D805A9"/>
    <w:rsid w:val="00DB2270"/>
    <w:rsid w:val="00DC6195"/>
    <w:rsid w:val="00DF6CD6"/>
    <w:rsid w:val="00E1176D"/>
    <w:rsid w:val="00E177A9"/>
    <w:rsid w:val="00E235A8"/>
    <w:rsid w:val="00E31062"/>
    <w:rsid w:val="00E3266F"/>
    <w:rsid w:val="00E37EF8"/>
    <w:rsid w:val="00E759D5"/>
    <w:rsid w:val="00EA09D3"/>
    <w:rsid w:val="00EA5687"/>
    <w:rsid w:val="00F0746A"/>
    <w:rsid w:val="00F67556"/>
    <w:rsid w:val="00F71BC3"/>
    <w:rsid w:val="00F97086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1F62FEC"/>
  <w15:chartTrackingRefBased/>
  <w15:docId w15:val="{256468DD-8156-4629-8374-04108F7D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styleId="Titre2">
    <w:name w:val="heading 2"/>
    <w:basedOn w:val="Normal"/>
    <w:next w:val="Normal"/>
    <w:link w:val="Titre2C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styleId="Titre3">
    <w:name w:val="heading 3"/>
    <w:basedOn w:val="Normal"/>
    <w:next w:val="Normal"/>
    <w:link w:val="Titre3C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Titre">
    <w:name w:val="Title"/>
    <w:basedOn w:val="Normal"/>
    <w:link w:val="TitreCar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Sous-titre">
    <w:name w:val="Subtitle"/>
    <w:basedOn w:val="Normal"/>
    <w:next w:val="Normal"/>
    <w:link w:val="Sous-titreCar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Sous-titreCar">
    <w:name w:val="Sous-titre Car"/>
    <w:basedOn w:val="Policepardfaut"/>
    <w:link w:val="Sous-titre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TitreBloc">
    <w:name w:val="Titre Bloc"/>
    <w:basedOn w:val="Normal"/>
    <w:next w:val="Normalcentr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styleId="Lgende">
    <w:name w:val="caption"/>
    <w:basedOn w:val="Normal"/>
    <w:next w:val="Normal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styleId="Normalcentr">
    <w:name w:val="Block Text"/>
    <w:basedOn w:val="Normal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Titre2Car">
    <w:name w:val="Titre 2 Car"/>
    <w:basedOn w:val="Policepardfaut"/>
    <w:link w:val="Titre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Titre3Car">
    <w:name w:val="Titre 3 Car"/>
    <w:basedOn w:val="Policepardfaut"/>
    <w:link w:val="Titre3"/>
    <w:uiPriority w:val="3"/>
    <w:rPr>
      <w:b/>
      <w:bCs/>
    </w:rPr>
  </w:style>
  <w:style w:type="paragraph" w:styleId="Citation">
    <w:name w:val="Quote"/>
    <w:basedOn w:val="Normal"/>
    <w:next w:val="Normal"/>
    <w:link w:val="CitationCar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CitationCar">
    <w:name w:val="Citation Car"/>
    <w:basedOn w:val="Policepardfaut"/>
    <w:link w:val="Citation"/>
    <w:uiPriority w:val="3"/>
    <w:rPr>
      <w:i/>
      <w:iCs/>
      <w:color w:val="404040" w:themeColor="text1" w:themeTint="BF"/>
      <w:sz w:val="28"/>
    </w:rPr>
  </w:style>
  <w:style w:type="character" w:customStyle="1" w:styleId="Titre4Car">
    <w:name w:val="Titre 4 Car"/>
    <w:basedOn w:val="Policepardfaut"/>
    <w:link w:val="Titre4"/>
    <w:uiPriority w:val="3"/>
    <w:semiHidden/>
    <w:rPr>
      <w:rFonts w:asciiTheme="majorHAnsi" w:eastAsiaTheme="majorEastAsia" w:hAnsiTheme="majorHAnsi" w:cstheme="majorBidi"/>
    </w:rPr>
  </w:style>
  <w:style w:type="paragraph" w:styleId="Sansinterligne">
    <w:name w:val="No Spacing"/>
    <w:uiPriority w:val="99"/>
    <w:qFormat/>
    <w:pPr>
      <w:spacing w:after="0" w:line="240" w:lineRule="auto"/>
    </w:pPr>
  </w:style>
  <w:style w:type="paragraph" w:customStyle="1" w:styleId="Coordonnes">
    <w:name w:val="Coordonnées"/>
    <w:basedOn w:val="Normal"/>
    <w:uiPriority w:val="4"/>
    <w:qFormat/>
    <w:pPr>
      <w:spacing w:after="0"/>
    </w:pPr>
  </w:style>
  <w:style w:type="character" w:styleId="lev">
    <w:name w:val="Strong"/>
    <w:basedOn w:val="Policepardfaut"/>
    <w:uiPriority w:val="22"/>
    <w:unhideWhenUsed/>
    <w:qFormat/>
    <w:rPr>
      <w:b/>
      <w:bCs/>
      <w:color w:val="5A5A5A" w:themeColor="text1" w:themeTint="A5"/>
    </w:rPr>
  </w:style>
  <w:style w:type="paragraph" w:customStyle="1" w:styleId="TitreContact">
    <w:name w:val="Titre Contact"/>
    <w:basedOn w:val="Normal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Organisation">
    <w:name w:val="Organisation"/>
    <w:basedOn w:val="Normal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Pr>
      <w:rFonts w:ascii="Segoe UI" w:hAnsi="Segoe UI" w:cs="Segoe UI"/>
      <w:sz w:val="18"/>
    </w:rPr>
  </w:style>
  <w:style w:type="paragraph" w:styleId="Citationintense">
    <w:name w:val="Intense Quote"/>
    <w:next w:val="Normal"/>
    <w:link w:val="CitationintenseCar"/>
    <w:uiPriority w:val="30"/>
    <w:qFormat/>
    <w:rsid w:val="007E65CE"/>
    <w:pPr>
      <w:framePr w:wrap="around" w:vAnchor="text" w:hAnchor="text" w:y="1"/>
      <w:spacing w:before="360" w:after="360" w:line="259" w:lineRule="auto"/>
      <w:ind w:left="864" w:right="864"/>
      <w:jc w:val="center"/>
    </w:pPr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7E65CE"/>
    <w:rPr>
      <w:rFonts w:asciiTheme="majorHAnsi" w:eastAsiaTheme="majorEastAsia" w:hAnsiTheme="majorHAnsi" w:cstheme="majorBidi"/>
      <w:b/>
      <w:iCs/>
      <w:color w:val="C44221" w:themeColor="accent2"/>
      <w:kern w:val="0"/>
      <w:sz w:val="24"/>
      <w:szCs w:val="24"/>
      <w:lang w:val="fr-FR" w:eastAsia="en-US"/>
      <w14:ligatures w14:val="none"/>
    </w:rPr>
  </w:style>
  <w:style w:type="character" w:customStyle="1" w:styleId="displaylabel">
    <w:name w:val="displaylabel"/>
    <w:basedOn w:val="Policepardfaut"/>
    <w:rsid w:val="007E65CE"/>
  </w:style>
  <w:style w:type="character" w:customStyle="1" w:styleId="displaycontent">
    <w:name w:val="displaycontent"/>
    <w:basedOn w:val="Policepardfaut"/>
    <w:rsid w:val="007E65CE"/>
  </w:style>
  <w:style w:type="table" w:styleId="TableauGrille1Clair-Accentuation1">
    <w:name w:val="Grid Table 1 Light Accent 1"/>
    <w:basedOn w:val="TableauNormal"/>
    <w:uiPriority w:val="46"/>
    <w:rsid w:val="00B6336D"/>
    <w:pPr>
      <w:spacing w:after="0" w:line="240" w:lineRule="auto"/>
    </w:pPr>
    <w:tblPr>
      <w:tblStyleRowBandSize w:val="1"/>
      <w:tblStyleColBandSize w:val="1"/>
      <w:tblBorders>
        <w:top w:val="single" w:sz="4" w:space="0" w:color="F5C3A4" w:themeColor="accent1" w:themeTint="66"/>
        <w:left w:val="single" w:sz="4" w:space="0" w:color="F5C3A4" w:themeColor="accent1" w:themeTint="66"/>
        <w:bottom w:val="single" w:sz="4" w:space="0" w:color="F5C3A4" w:themeColor="accent1" w:themeTint="66"/>
        <w:right w:val="single" w:sz="4" w:space="0" w:color="F5C3A4" w:themeColor="accent1" w:themeTint="66"/>
        <w:insideH w:val="single" w:sz="4" w:space="0" w:color="F5C3A4" w:themeColor="accent1" w:themeTint="66"/>
        <w:insideV w:val="single" w:sz="4" w:space="0" w:color="F5C3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0A5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A5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simple2">
    <w:name w:val="Plain Table 2"/>
    <w:basedOn w:val="TableauNormal"/>
    <w:uiPriority w:val="42"/>
    <w:rsid w:val="004D196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Lienhypertexte">
    <w:name w:val="Hyperlink"/>
    <w:basedOn w:val="Policepardfaut"/>
    <w:uiPriority w:val="99"/>
    <w:unhideWhenUsed/>
    <w:rsid w:val="003D3333"/>
    <w:rPr>
      <w:color w:val="3E84A3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71F18"/>
  </w:style>
  <w:style w:type="paragraph" w:styleId="Pieddepage">
    <w:name w:val="footer"/>
    <w:basedOn w:val="Normal"/>
    <w:link w:val="PieddepageCar"/>
    <w:uiPriority w:val="99"/>
    <w:unhideWhenUsed/>
    <w:rsid w:val="00171F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1F18"/>
  </w:style>
  <w:style w:type="paragraph" w:styleId="Paragraphedeliste">
    <w:name w:val="List Paragraph"/>
    <w:basedOn w:val="Normal"/>
    <w:uiPriority w:val="34"/>
    <w:unhideWhenUsed/>
    <w:qFormat/>
    <w:rsid w:val="00E1176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B4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fr-FR"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34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sistantrh\AppData\Roaming\Microsoft\Templates\Bulletin%20d&#8217;information%20des%20entreprises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6d93d202-47fc-4405-873a-cab67cc5f1b2" xsi:nil="true"/>
    <AssetExpire xmlns="6d93d202-47fc-4405-873a-cab67cc5f1b2">2029-01-01T08:00:00+00:00</AssetExpire>
    <CampaignTagsTaxHTField0 xmlns="6d93d202-47fc-4405-873a-cab67cc5f1b2">
      <Terms xmlns="http://schemas.microsoft.com/office/infopath/2007/PartnerControls"/>
    </CampaignTagsTaxHTField0>
    <IntlLangReviewDate xmlns="6d93d202-47fc-4405-873a-cab67cc5f1b2" xsi:nil="true"/>
    <TPFriendlyName xmlns="6d93d202-47fc-4405-873a-cab67cc5f1b2" xsi:nil="true"/>
    <IntlLangReview xmlns="6d93d202-47fc-4405-873a-cab67cc5f1b2">false</IntlLangReview>
    <LocLastLocAttemptVersionLookup xmlns="6d93d202-47fc-4405-873a-cab67cc5f1b2">849760</LocLastLocAttemptVersionLookup>
    <PolicheckWords xmlns="6d93d202-47fc-4405-873a-cab67cc5f1b2" xsi:nil="true"/>
    <SubmitterId xmlns="6d93d202-47fc-4405-873a-cab67cc5f1b2" xsi:nil="true"/>
    <AcquiredFrom xmlns="6d93d202-47fc-4405-873a-cab67cc5f1b2" xsi:nil="true"/>
    <EditorialStatus xmlns="6d93d202-47fc-4405-873a-cab67cc5f1b2">Complete</EditorialStatus>
    <Markets xmlns="6d93d202-47fc-4405-873a-cab67cc5f1b2"/>
    <OriginAsset xmlns="6d93d202-47fc-4405-873a-cab67cc5f1b2" xsi:nil="true"/>
    <AssetStart xmlns="6d93d202-47fc-4405-873a-cab67cc5f1b2">2012-08-06T12:25:00+00:00</AssetStart>
    <FriendlyTitle xmlns="6d93d202-47fc-4405-873a-cab67cc5f1b2" xsi:nil="true"/>
    <MarketSpecific xmlns="6d93d202-47fc-4405-873a-cab67cc5f1b2">false</MarketSpecific>
    <TPNamespace xmlns="6d93d202-47fc-4405-873a-cab67cc5f1b2" xsi:nil="true"/>
    <PublishStatusLookup xmlns="6d93d202-47fc-4405-873a-cab67cc5f1b2">
      <Value>505125</Value>
    </PublishStatusLookup>
    <APAuthor xmlns="6d93d202-47fc-4405-873a-cab67cc5f1b2">
      <UserInfo>
        <DisplayName>MIDDLEEAST\v-keerth</DisplayName>
        <AccountId>2799</AccountId>
        <AccountType/>
      </UserInfo>
    </APAuthor>
    <TPCommandLine xmlns="6d93d202-47fc-4405-873a-cab67cc5f1b2" xsi:nil="true"/>
    <IntlLangReviewer xmlns="6d93d202-47fc-4405-873a-cab67cc5f1b2" xsi:nil="true"/>
    <OpenTemplate xmlns="6d93d202-47fc-4405-873a-cab67cc5f1b2">true</OpenTemplate>
    <CSXSubmissionDate xmlns="6d93d202-47fc-4405-873a-cab67cc5f1b2" xsi:nil="true"/>
    <TaxCatchAll xmlns="6d93d202-47fc-4405-873a-cab67cc5f1b2"/>
    <Manager xmlns="6d93d202-47fc-4405-873a-cab67cc5f1b2" xsi:nil="true"/>
    <NumericId xmlns="6d93d202-47fc-4405-873a-cab67cc5f1b2" xsi:nil="true"/>
    <ParentAssetId xmlns="6d93d202-47fc-4405-873a-cab67cc5f1b2" xsi:nil="true"/>
    <OriginalSourceMarket xmlns="6d93d202-47fc-4405-873a-cab67cc5f1b2">english</OriginalSourceMarket>
    <ApprovalStatus xmlns="6d93d202-47fc-4405-873a-cab67cc5f1b2">InProgress</ApprovalStatus>
    <TPComponent xmlns="6d93d202-47fc-4405-873a-cab67cc5f1b2" xsi:nil="true"/>
    <EditorialTags xmlns="6d93d202-47fc-4405-873a-cab67cc5f1b2" xsi:nil="true"/>
    <TPExecutable xmlns="6d93d202-47fc-4405-873a-cab67cc5f1b2" xsi:nil="true"/>
    <TPLaunchHelpLink xmlns="6d93d202-47fc-4405-873a-cab67cc5f1b2" xsi:nil="true"/>
    <LocComments xmlns="6d93d202-47fc-4405-873a-cab67cc5f1b2" xsi:nil="true"/>
    <LocRecommendedHandoff xmlns="6d93d202-47fc-4405-873a-cab67cc5f1b2" xsi:nil="true"/>
    <SourceTitle xmlns="6d93d202-47fc-4405-873a-cab67cc5f1b2" xsi:nil="true"/>
    <CSXUpdate xmlns="6d93d202-47fc-4405-873a-cab67cc5f1b2">false</CSXUpdate>
    <IntlLocPriority xmlns="6d93d202-47fc-4405-873a-cab67cc5f1b2" xsi:nil="true"/>
    <UAProjectedTotalWords xmlns="6d93d202-47fc-4405-873a-cab67cc5f1b2" xsi:nil="true"/>
    <AssetType xmlns="6d93d202-47fc-4405-873a-cab67cc5f1b2">TP</AssetType>
    <MachineTranslated xmlns="6d93d202-47fc-4405-873a-cab67cc5f1b2">false</MachineTranslated>
    <OutputCachingOn xmlns="6d93d202-47fc-4405-873a-cab67cc5f1b2">false</OutputCachingOn>
    <TemplateStatus xmlns="6d93d202-47fc-4405-873a-cab67cc5f1b2">Complete</TemplateStatus>
    <IsSearchable xmlns="6d93d202-47fc-4405-873a-cab67cc5f1b2">true</IsSearchable>
    <ContentItem xmlns="6d93d202-47fc-4405-873a-cab67cc5f1b2" xsi:nil="true"/>
    <HandoffToMSDN xmlns="6d93d202-47fc-4405-873a-cab67cc5f1b2" xsi:nil="true"/>
    <ShowIn xmlns="6d93d202-47fc-4405-873a-cab67cc5f1b2">Show everywhere</ShowIn>
    <ThumbnailAssetId xmlns="6d93d202-47fc-4405-873a-cab67cc5f1b2" xsi:nil="true"/>
    <UALocComments xmlns="6d93d202-47fc-4405-873a-cab67cc5f1b2" xsi:nil="true"/>
    <UALocRecommendation xmlns="6d93d202-47fc-4405-873a-cab67cc5f1b2">Localize</UALocRecommendation>
    <LastModifiedDateTime xmlns="6d93d202-47fc-4405-873a-cab67cc5f1b2" xsi:nil="true"/>
    <LegacyData xmlns="6d93d202-47fc-4405-873a-cab67cc5f1b2" xsi:nil="true"/>
    <LocManualTestRequired xmlns="6d93d202-47fc-4405-873a-cab67cc5f1b2">false</LocManualTestRequired>
    <LocMarketGroupTiers2 xmlns="6d93d202-47fc-4405-873a-cab67cc5f1b2" xsi:nil="true"/>
    <ClipArtFilename xmlns="6d93d202-47fc-4405-873a-cab67cc5f1b2" xsi:nil="true"/>
    <TPApplication xmlns="6d93d202-47fc-4405-873a-cab67cc5f1b2" xsi:nil="true"/>
    <CSXHash xmlns="6d93d202-47fc-4405-873a-cab67cc5f1b2" xsi:nil="true"/>
    <DirectSourceMarket xmlns="6d93d202-47fc-4405-873a-cab67cc5f1b2">english</DirectSourceMarket>
    <PrimaryImageGen xmlns="6d93d202-47fc-4405-873a-cab67cc5f1b2">true</PrimaryImageGen>
    <PlannedPubDate xmlns="6d93d202-47fc-4405-873a-cab67cc5f1b2" xsi:nil="true"/>
    <CSXSubmissionMarket xmlns="6d93d202-47fc-4405-873a-cab67cc5f1b2" xsi:nil="true"/>
    <Downloads xmlns="6d93d202-47fc-4405-873a-cab67cc5f1b2">0</Downloads>
    <ArtSampleDocs xmlns="6d93d202-47fc-4405-873a-cab67cc5f1b2" xsi:nil="true"/>
    <TrustLevel xmlns="6d93d202-47fc-4405-873a-cab67cc5f1b2">1 Microsoft Managed Content</TrustLevel>
    <BlockPublish xmlns="6d93d202-47fc-4405-873a-cab67cc5f1b2">false</BlockPublish>
    <TPLaunchHelpLinkType xmlns="6d93d202-47fc-4405-873a-cab67cc5f1b2">Template</TPLaunchHelpLinkType>
    <LocalizationTagsTaxHTField0 xmlns="6d93d202-47fc-4405-873a-cab67cc5f1b2">
      <Terms xmlns="http://schemas.microsoft.com/office/infopath/2007/PartnerControls"/>
    </LocalizationTagsTaxHTField0>
    <BusinessGroup xmlns="6d93d202-47fc-4405-873a-cab67cc5f1b2" xsi:nil="true"/>
    <Providers xmlns="6d93d202-47fc-4405-873a-cab67cc5f1b2" xsi:nil="true"/>
    <TemplateTemplateType xmlns="6d93d202-47fc-4405-873a-cab67cc5f1b2">Word Document Template</TemplateTemplateType>
    <TimesCloned xmlns="6d93d202-47fc-4405-873a-cab67cc5f1b2" xsi:nil="true"/>
    <TPAppVersion xmlns="6d93d202-47fc-4405-873a-cab67cc5f1b2" xsi:nil="true"/>
    <VoteCount xmlns="6d93d202-47fc-4405-873a-cab67cc5f1b2" xsi:nil="true"/>
    <AverageRating xmlns="6d93d202-47fc-4405-873a-cab67cc5f1b2" xsi:nil="true"/>
    <FeatureTagsTaxHTField0 xmlns="6d93d202-47fc-4405-873a-cab67cc5f1b2">
      <Terms xmlns="http://schemas.microsoft.com/office/infopath/2007/PartnerControls"/>
    </FeatureTagsTaxHTField0>
    <Provider xmlns="6d93d202-47fc-4405-873a-cab67cc5f1b2" xsi:nil="true"/>
    <UACurrentWords xmlns="6d93d202-47fc-4405-873a-cab67cc5f1b2" xsi:nil="true"/>
    <AssetId xmlns="6d93d202-47fc-4405-873a-cab67cc5f1b2">TP103200095</AssetId>
    <TPClientViewer xmlns="6d93d202-47fc-4405-873a-cab67cc5f1b2" xsi:nil="true"/>
    <DSATActionTaken xmlns="6d93d202-47fc-4405-873a-cab67cc5f1b2" xsi:nil="true"/>
    <APEditor xmlns="6d93d202-47fc-4405-873a-cab67cc5f1b2">
      <UserInfo>
        <DisplayName/>
        <AccountId xsi:nil="true"/>
        <AccountType/>
      </UserInfo>
    </APEditor>
    <TPInstallLocation xmlns="6d93d202-47fc-4405-873a-cab67cc5f1b2" xsi:nil="true"/>
    <OOCacheId xmlns="6d93d202-47fc-4405-873a-cab67cc5f1b2" xsi:nil="true"/>
    <IsDeleted xmlns="6d93d202-47fc-4405-873a-cab67cc5f1b2">false</IsDeleted>
    <PublishTargets xmlns="6d93d202-47fc-4405-873a-cab67cc5f1b2">OfficeOnlineVNext</PublishTargets>
    <ApprovalLog xmlns="6d93d202-47fc-4405-873a-cab67cc5f1b2" xsi:nil="true"/>
    <BugNumber xmlns="6d93d202-47fc-4405-873a-cab67cc5f1b2" xsi:nil="true"/>
    <CrawlForDependencies xmlns="6d93d202-47fc-4405-873a-cab67cc5f1b2">false</CrawlForDependencies>
    <InternalTagsTaxHTField0 xmlns="6d93d202-47fc-4405-873a-cab67cc5f1b2">
      <Terms xmlns="http://schemas.microsoft.com/office/infopath/2007/PartnerControls"/>
    </InternalTagsTaxHTField0>
    <LastHandOff xmlns="6d93d202-47fc-4405-873a-cab67cc5f1b2" xsi:nil="true"/>
    <Milestone xmlns="6d93d202-47fc-4405-873a-cab67cc5f1b2" xsi:nil="true"/>
    <OriginalRelease xmlns="6d93d202-47fc-4405-873a-cab67cc5f1b2">15</OriginalRelease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UANotes xmlns="6d93d202-47fc-4405-873a-cab67cc5f1b2" xsi:nil="true"/>
    <Component xmlns="64acb2c5-0a2b-4bda-bd34-58e36cbb80d2" xsi:nil="true"/>
    <Description0 xmlns="64acb2c5-0a2b-4bda-bd34-58e36cbb80d2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9779F8-4B51-4BFC-9C3F-785C5EC3D5B4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C02EDDB5-4362-4B3B-8187-92ECCB26EFB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A31257F-7D1C-46A7-AF47-C6E319A38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Bulletin d’information des entreprises</Template>
  <TotalTime>2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Tracy PASSAVE</dc:creator>
  <cp:lastModifiedBy>Béatrice COMPIN</cp:lastModifiedBy>
  <cp:revision>4</cp:revision>
  <cp:lastPrinted>2020-10-28T14:29:00Z</cp:lastPrinted>
  <dcterms:created xsi:type="dcterms:W3CDTF">2025-08-29T13:57:00Z</dcterms:created>
  <dcterms:modified xsi:type="dcterms:W3CDTF">2026-02-05T13:15:00Z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HiddenCategoryTags">
    <vt:lpwstr/>
  </property>
  <property fmtid="{D5CDD505-2E9C-101B-9397-08002B2CF9AE}" pid="9" name="CategoryTags">
    <vt:lpwstr/>
  </property>
  <property fmtid="{D5CDD505-2E9C-101B-9397-08002B2CF9AE}" pid="10" name="LocMarketGroupTiers">
    <vt:lpwstr/>
  </property>
  <property fmtid="{D5CDD505-2E9C-101B-9397-08002B2CF9AE}" pid="11" name="CategoryTagsTaxHTField0">
    <vt:lpwstr/>
  </property>
  <property fmtid="{D5CDD505-2E9C-101B-9397-08002B2CF9AE}" pid="12" name="HiddenCategoryTagsTaxHTField0">
    <vt:lpwstr/>
  </property>
</Properties>
</file>