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276E" w:rsidRDefault="003D3333" w:rsidP="006528A0">
      <w:pPr>
        <w:pStyle w:val="Citationintense"/>
        <w:framePr w:wrap="auto" w:vAnchor="margin" w:yAlign="inline"/>
        <w:spacing w:before="0" w:after="0"/>
        <w:rPr>
          <w:rFonts w:ascii="Eras Light ITC" w:hAnsi="Eras Light ITC"/>
          <w:color w:val="595959" w:themeColor="text1" w:themeTint="A6"/>
          <w:sz w:val="28"/>
        </w:rPr>
      </w:pPr>
      <w:r w:rsidRPr="00DB2270">
        <w:rPr>
          <w:rFonts w:ascii="Eras Light ITC" w:hAnsi="Eras Light ITC"/>
          <w:noProof/>
          <w:color w:val="E76A1D" w:themeColor="accent1"/>
          <w:sz w:val="28"/>
          <w:lang w:eastAsia="fr-FR"/>
        </w:rPr>
        <w:drawing>
          <wp:anchor distT="0" distB="0" distL="114300" distR="114300" simplePos="0" relativeHeight="251670528" behindDoc="1" locked="0" layoutInCell="1" allowOverlap="1" wp14:anchorId="02AF0CEC" wp14:editId="108F78AD">
            <wp:simplePos x="0" y="0"/>
            <wp:positionH relativeFrom="column">
              <wp:posOffset>4609921</wp:posOffset>
            </wp:positionH>
            <wp:positionV relativeFrom="page">
              <wp:posOffset>359361</wp:posOffset>
            </wp:positionV>
            <wp:extent cx="2630170" cy="318135"/>
            <wp:effectExtent l="0" t="342900" r="0" b="348615"/>
            <wp:wrapThrough wrapText="bothSides">
              <wp:wrapPolygon edited="1">
                <wp:start x="0" y="0"/>
                <wp:lineTo x="0" y="20858"/>
                <wp:lineTo x="21370" y="20858"/>
                <wp:lineTo x="20465" y="0"/>
                <wp:lineTo x="0" y="0"/>
              </wp:wrapPolygon>
            </wp:wrapThrough>
            <wp:docPr id="6" name="Image 6" descr="APIRJSO LA COURONNERIE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IRJSO LA COURONNERIE | LinkedI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" t="12315" r="2021" b="61524"/>
                    <a:stretch/>
                  </pic:blipFill>
                  <pic:spPr bwMode="auto">
                    <a:xfrm rot="899106">
                      <a:off x="0" y="0"/>
                      <a:ext cx="263017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35A" w:rsidRPr="00DB2270">
        <w:rPr>
          <w:rFonts w:ascii="Eras Light ITC" w:hAnsi="Eras Light ITC"/>
          <w:color w:val="404040" w:themeColor="text1" w:themeTint="BF"/>
          <w:sz w:val="44"/>
        </w:rPr>
        <w:t xml:space="preserve">     </w:t>
      </w:r>
      <w:r w:rsidR="00B2335A" w:rsidRPr="004C0D47">
        <w:rPr>
          <w:rFonts w:ascii="Eras Light ITC" w:hAnsi="Eras Light ITC"/>
          <w:color w:val="404040" w:themeColor="text1" w:themeTint="BF"/>
          <w:sz w:val="44"/>
        </w:rPr>
        <w:t xml:space="preserve"> </w:t>
      </w:r>
      <w:r w:rsidR="001F1F37">
        <w:rPr>
          <w:rFonts w:ascii="Eras Light ITC" w:hAnsi="Eras Light ITC"/>
          <w:color w:val="595959" w:themeColor="text1" w:themeTint="A6"/>
          <w:sz w:val="44"/>
        </w:rPr>
        <w:t>F/H</w:t>
      </w:r>
      <w:r w:rsidR="00023B2B">
        <w:rPr>
          <w:rFonts w:ascii="Eras Light ITC" w:hAnsi="Eras Light ITC"/>
          <w:color w:val="595959" w:themeColor="text1" w:themeTint="A6"/>
          <w:sz w:val="44"/>
        </w:rPr>
        <w:t xml:space="preserve"> </w:t>
      </w:r>
      <w:r w:rsidR="00334487">
        <w:rPr>
          <w:rFonts w:ascii="Eras Light ITC" w:hAnsi="Eras Light ITC"/>
          <w:color w:val="595959" w:themeColor="text1" w:themeTint="A6"/>
          <w:sz w:val="44"/>
        </w:rPr>
        <w:t>Orthophoniste</w:t>
      </w:r>
      <w:r w:rsidR="006528A0" w:rsidRPr="00DB2270">
        <w:rPr>
          <w:rFonts w:ascii="Eras Light ITC" w:hAnsi="Eras Light ITC"/>
          <w:color w:val="404040" w:themeColor="text1" w:themeTint="BF"/>
          <w:sz w:val="28"/>
        </w:rPr>
        <w:br/>
      </w:r>
      <w:r w:rsidR="006528A0" w:rsidRPr="00DB2270">
        <w:rPr>
          <w:rFonts w:ascii="Eras Light ITC" w:hAnsi="Eras Light ITC"/>
          <w:color w:val="595959" w:themeColor="text1" w:themeTint="A6"/>
          <w:sz w:val="32"/>
        </w:rPr>
        <w:sym w:font="Wingdings" w:char="F0DA"/>
      </w:r>
      <w:r w:rsidR="004D276E">
        <w:rPr>
          <w:rFonts w:ascii="Eras Light ITC" w:hAnsi="Eras Light ITC"/>
          <w:color w:val="595959" w:themeColor="text1" w:themeTint="A6"/>
          <w:sz w:val="28"/>
        </w:rPr>
        <w:t xml:space="preserve"> CFPERM Olivet   </w:t>
      </w:r>
      <w:r w:rsidR="006528A0" w:rsidRPr="00C15071">
        <w:rPr>
          <w:rFonts w:ascii="Eras Light ITC" w:hAnsi="Eras Light ITC"/>
          <w:color w:val="595959" w:themeColor="text1" w:themeTint="A6"/>
          <w:sz w:val="32"/>
        </w:rPr>
        <w:sym w:font="Wingdings" w:char="F032"/>
      </w:r>
      <w:r w:rsidR="006528A0" w:rsidRPr="00C15071">
        <w:rPr>
          <w:rFonts w:ascii="Eras Light ITC" w:hAnsi="Eras Light ITC"/>
          <w:color w:val="595959" w:themeColor="text1" w:themeTint="A6"/>
          <w:sz w:val="28"/>
        </w:rPr>
        <w:t xml:space="preserve">  </w:t>
      </w:r>
      <w:r w:rsidR="001F1F37" w:rsidRPr="00C15071">
        <w:rPr>
          <w:rFonts w:ascii="Eras Light ITC" w:hAnsi="Eras Light ITC"/>
          <w:color w:val="595959" w:themeColor="text1" w:themeTint="A6"/>
          <w:sz w:val="28"/>
        </w:rPr>
        <w:t>CD</w:t>
      </w:r>
      <w:r w:rsidR="004C0D47">
        <w:rPr>
          <w:rFonts w:ascii="Eras Light ITC" w:hAnsi="Eras Light ITC"/>
          <w:color w:val="595959" w:themeColor="text1" w:themeTint="A6"/>
          <w:sz w:val="28"/>
        </w:rPr>
        <w:t>I</w:t>
      </w:r>
      <w:r w:rsidR="005E71E5">
        <w:rPr>
          <w:rFonts w:ascii="Eras Light ITC" w:hAnsi="Eras Light ITC"/>
          <w:color w:val="595959" w:themeColor="text1" w:themeTint="A6"/>
          <w:sz w:val="28"/>
        </w:rPr>
        <w:t xml:space="preserve"> </w:t>
      </w:r>
      <w:r w:rsidR="006528A0" w:rsidRPr="00C15071">
        <w:rPr>
          <w:rFonts w:ascii="Eras Light ITC" w:hAnsi="Eras Light ITC"/>
          <w:color w:val="595959" w:themeColor="text1" w:themeTint="A6"/>
          <w:sz w:val="32"/>
        </w:rPr>
        <w:sym w:font="Wingdings" w:char="F0B9"/>
      </w:r>
      <w:r w:rsidR="006528A0" w:rsidRPr="00C15071">
        <w:rPr>
          <w:rFonts w:ascii="Eras Light ITC" w:hAnsi="Eras Light ITC"/>
          <w:color w:val="595959" w:themeColor="text1" w:themeTint="A6"/>
          <w:sz w:val="28"/>
        </w:rPr>
        <w:t xml:space="preserve"> </w:t>
      </w:r>
      <w:r w:rsidR="00466438">
        <w:rPr>
          <w:rFonts w:ascii="Eras Light ITC" w:hAnsi="Eras Light ITC"/>
          <w:color w:val="595959" w:themeColor="text1" w:themeTint="A6"/>
          <w:sz w:val="28"/>
        </w:rPr>
        <w:t>0.50</w:t>
      </w:r>
      <w:r w:rsidR="004D276E">
        <w:rPr>
          <w:rFonts w:ascii="Eras Light ITC" w:hAnsi="Eras Light ITC"/>
          <w:color w:val="595959" w:themeColor="text1" w:themeTint="A6"/>
          <w:sz w:val="28"/>
        </w:rPr>
        <w:t xml:space="preserve"> </w:t>
      </w:r>
      <w:r w:rsidR="00023B2B" w:rsidRPr="00C15071">
        <w:rPr>
          <w:rFonts w:ascii="Eras Light ITC" w:hAnsi="Eras Light ITC"/>
          <w:color w:val="595959" w:themeColor="text1" w:themeTint="A6"/>
          <w:sz w:val="28"/>
        </w:rPr>
        <w:t xml:space="preserve">ETP </w:t>
      </w:r>
    </w:p>
    <w:p w:rsidR="006528A0" w:rsidRPr="00DB2270" w:rsidRDefault="004C0D47" w:rsidP="006528A0">
      <w:pPr>
        <w:pStyle w:val="Citationintense"/>
        <w:framePr w:wrap="auto" w:vAnchor="margin" w:yAlign="inline"/>
        <w:spacing w:before="0" w:after="0"/>
        <w:rPr>
          <w:rFonts w:ascii="Eras Light ITC" w:hAnsi="Eras Light ITC"/>
          <w:color w:val="595959" w:themeColor="text1" w:themeTint="A6"/>
          <w:sz w:val="28"/>
        </w:rPr>
      </w:pPr>
      <w:r>
        <w:rPr>
          <w:rFonts w:ascii="Eras Light ITC" w:hAnsi="Eras Light ITC"/>
          <w:color w:val="595959" w:themeColor="text1" w:themeTint="A6"/>
          <w:sz w:val="28"/>
        </w:rPr>
        <w:t>à pourvoir dès que possible</w:t>
      </w:r>
    </w:p>
    <w:p w:rsidR="00E759D5" w:rsidRPr="00DB2270" w:rsidRDefault="00E759D5" w:rsidP="00E759D5">
      <w:pPr>
        <w:pStyle w:val="Titre"/>
        <w:jc w:val="center"/>
        <w:rPr>
          <w:rFonts w:ascii="Eras Light ITC" w:eastAsia="Times New Roman" w:hAnsi="Eras Light ITC" w:cs="Lucida Sans Unicode"/>
          <w:b w:val="0"/>
          <w:color w:val="595959" w:themeColor="text1" w:themeTint="A6"/>
          <w:sz w:val="24"/>
          <w:lang w:val="fr-FR" w:eastAsia="fr-FR"/>
        </w:rPr>
      </w:pPr>
    </w:p>
    <w:p w:rsidR="00E759D5" w:rsidRPr="00DB2270" w:rsidRDefault="00341224" w:rsidP="00A00885">
      <w:pPr>
        <w:pStyle w:val="Titre1"/>
        <w:spacing w:before="120" w:line="360" w:lineRule="auto"/>
        <w:ind w:left="2694" w:right="-340"/>
        <w:rPr>
          <w:rFonts w:ascii="Eras Light ITC" w:hAnsi="Eras Light ITC"/>
          <w:b w:val="0"/>
          <w:noProof/>
          <w:color w:val="E76A1D"/>
          <w:sz w:val="32"/>
          <w:lang w:val="fr-FR"/>
        </w:rPr>
      </w:pPr>
      <w:r w:rsidRPr="00DB2270">
        <w:rPr>
          <w:rFonts w:ascii="Eras Light ITC" w:hAnsi="Eras Light ITC"/>
          <w:noProof/>
          <w:sz w:val="28"/>
          <w:lang w:val="fr-FR"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192405</wp:posOffset>
            </wp:positionV>
            <wp:extent cx="1672590" cy="1476375"/>
            <wp:effectExtent l="0" t="0" r="3810" b="9525"/>
            <wp:wrapTight wrapText="bothSides">
              <wp:wrapPolygon edited="0">
                <wp:start x="0" y="0"/>
                <wp:lineTo x="0" y="21461"/>
                <wp:lineTo x="21403" y="21461"/>
                <wp:lineTo x="21403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Steph\Dropbox\7-27 specs\newsletter\fron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04"/>
                    <a:stretch/>
                  </pic:blipFill>
                  <pic:spPr bwMode="auto">
                    <a:xfrm>
                      <a:off x="0" y="0"/>
                      <a:ext cx="167259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270">
        <w:rPr>
          <w:rFonts w:ascii="Eras Light ITC" w:hAnsi="Eras Light ITC"/>
          <w:noProof/>
          <w:color w:val="E76A1D"/>
          <w:sz w:val="32"/>
          <w:lang w:val="fr-FR"/>
        </w:rPr>
        <w:t xml:space="preserve">Qui sommes nous </w:t>
      </w:r>
      <w:r w:rsidRPr="00DB2270">
        <w:rPr>
          <w:rFonts w:ascii="Eras Light ITC" w:hAnsi="Eras Light ITC"/>
          <w:noProof/>
          <w:color w:val="E76A1D"/>
          <w:sz w:val="32"/>
          <w:lang w:val="fr-FR"/>
        </w:rPr>
        <w:t>?</w:t>
      </w:r>
    </w:p>
    <w:p w:rsidR="005559E2" w:rsidRPr="00334487" w:rsidRDefault="0080477A" w:rsidP="00A00885">
      <w:pPr>
        <w:spacing w:line="360" w:lineRule="auto"/>
        <w:ind w:left="2694"/>
        <w:jc w:val="both"/>
        <w:rPr>
          <w:rFonts w:ascii="Eras Light ITC" w:hAnsi="Eras Light ITC"/>
          <w:color w:val="595959" w:themeColor="text1" w:themeTint="A6"/>
          <w:sz w:val="24"/>
          <w:szCs w:val="24"/>
          <w:lang w:val="fr-FR" w:eastAsia="fr-FR"/>
        </w:rPr>
      </w:pPr>
      <w:r w:rsidRPr="00D7056B">
        <w:rPr>
          <w:rFonts w:ascii="Eras Light ITC" w:hAnsi="Eras Light ITC"/>
          <w:color w:val="595959"/>
          <w:sz w:val="22"/>
          <w:lang w:val="fr-FR" w:eastAsia="fr-FR"/>
        </w:rPr>
        <w:t xml:space="preserve">L’Association </w:t>
      </w:r>
      <w:proofErr w:type="gramStart"/>
      <w:r w:rsidRPr="00D7056B">
        <w:rPr>
          <w:rFonts w:ascii="Eras Light ITC" w:hAnsi="Eras Light ITC"/>
          <w:color w:val="595959"/>
          <w:sz w:val="22"/>
          <w:lang w:val="fr-FR" w:eastAsia="fr-FR"/>
        </w:rPr>
        <w:t>T’</w:t>
      </w:r>
      <w:proofErr w:type="spellStart"/>
      <w:r w:rsidRPr="00D7056B">
        <w:rPr>
          <w:rFonts w:ascii="Eras Light ITC" w:hAnsi="Eras Light ITC"/>
          <w:color w:val="595959"/>
          <w:sz w:val="22"/>
          <w:lang w:val="fr-FR" w:eastAsia="fr-FR"/>
        </w:rPr>
        <w:t>hand’M</w:t>
      </w:r>
      <w:proofErr w:type="spellEnd"/>
      <w:r w:rsidRPr="00334487">
        <w:rPr>
          <w:rFonts w:ascii="Eras Light ITC" w:hAnsi="Eras Light ITC"/>
          <w:color w:val="595959" w:themeColor="text1" w:themeTint="A6"/>
          <w:sz w:val="24"/>
          <w:szCs w:val="24"/>
          <w:lang w:val="fr-FR" w:eastAsia="fr-FR"/>
        </w:rPr>
        <w:t xml:space="preserve">  </w:t>
      </w:r>
      <w:r w:rsidR="00E759D5" w:rsidRPr="00334487">
        <w:rPr>
          <w:rFonts w:ascii="Eras Light ITC" w:hAnsi="Eras Light ITC"/>
          <w:color w:val="595959" w:themeColor="text1" w:themeTint="A6"/>
          <w:sz w:val="24"/>
          <w:szCs w:val="24"/>
          <w:lang w:val="fr-FR" w:eastAsia="fr-FR"/>
        </w:rPr>
        <w:t>est</w:t>
      </w:r>
      <w:proofErr w:type="gramEnd"/>
      <w:r w:rsidR="00E759D5" w:rsidRPr="00334487">
        <w:rPr>
          <w:rFonts w:ascii="Eras Light ITC" w:hAnsi="Eras Light ITC"/>
          <w:color w:val="595959" w:themeColor="text1" w:themeTint="A6"/>
          <w:sz w:val="24"/>
          <w:szCs w:val="24"/>
          <w:lang w:val="fr-FR" w:eastAsia="fr-FR"/>
        </w:rPr>
        <w:t xml:space="preserve"> une association qui pro</w:t>
      </w:r>
      <w:r w:rsidR="003F719B" w:rsidRPr="00334487">
        <w:rPr>
          <w:rFonts w:ascii="Eras Light ITC" w:hAnsi="Eras Light ITC"/>
          <w:color w:val="595959" w:themeColor="text1" w:themeTint="A6"/>
          <w:sz w:val="24"/>
          <w:szCs w:val="24"/>
          <w:lang w:val="fr-FR" w:eastAsia="fr-FR"/>
        </w:rPr>
        <w:t xml:space="preserve">meut l’inclusion des personnes </w:t>
      </w:r>
      <w:r w:rsidR="00E759D5" w:rsidRPr="00334487">
        <w:rPr>
          <w:rFonts w:ascii="Eras Light ITC" w:hAnsi="Eras Light ITC"/>
          <w:color w:val="595959" w:themeColor="text1" w:themeTint="A6"/>
          <w:sz w:val="24"/>
          <w:szCs w:val="24"/>
          <w:lang w:val="fr-FR" w:eastAsia="fr-FR"/>
        </w:rPr>
        <w:t xml:space="preserve">en situation de handicap et ne cesse de développer </w:t>
      </w:r>
      <w:r w:rsidR="003001F2" w:rsidRPr="00334487">
        <w:rPr>
          <w:rFonts w:ascii="Eras Light ITC" w:hAnsi="Eras Light ITC"/>
          <w:color w:val="595959" w:themeColor="text1" w:themeTint="A6"/>
          <w:sz w:val="24"/>
          <w:szCs w:val="24"/>
          <w:lang w:val="fr-FR" w:eastAsia="fr-FR"/>
        </w:rPr>
        <w:t xml:space="preserve">une offre de services innovante : service </w:t>
      </w:r>
      <w:r w:rsidR="004C0D47" w:rsidRPr="00334487">
        <w:rPr>
          <w:rFonts w:ascii="Eras Light ITC" w:hAnsi="Eras Light ITC"/>
          <w:color w:val="595959" w:themeColor="text1" w:themeTint="A6"/>
          <w:sz w:val="24"/>
          <w:szCs w:val="24"/>
          <w:lang w:val="fr-FR" w:eastAsia="fr-FR"/>
        </w:rPr>
        <w:t>é</w:t>
      </w:r>
      <w:r w:rsidR="003001F2" w:rsidRPr="00334487">
        <w:rPr>
          <w:rFonts w:ascii="Eras Light ITC" w:hAnsi="Eras Light ITC"/>
          <w:color w:val="595959" w:themeColor="text1" w:themeTint="A6"/>
          <w:sz w:val="24"/>
          <w:szCs w:val="24"/>
          <w:lang w:val="fr-FR" w:eastAsia="fr-FR"/>
        </w:rPr>
        <w:t>ducatif, accompagnement professionnel, familial et social.</w:t>
      </w:r>
    </w:p>
    <w:p w:rsidR="001F1F37" w:rsidRPr="00334487" w:rsidRDefault="00E759D5" w:rsidP="00334487">
      <w:pPr>
        <w:spacing w:line="360" w:lineRule="auto"/>
        <w:jc w:val="both"/>
        <w:rPr>
          <w:rFonts w:ascii="Eras Light ITC" w:hAnsi="Eras Light ITC"/>
          <w:color w:val="595959" w:themeColor="text1" w:themeTint="A6"/>
          <w:sz w:val="24"/>
          <w:szCs w:val="24"/>
          <w:lang w:val="fr-FR"/>
        </w:rPr>
      </w:pPr>
      <w:r w:rsidRPr="00334487">
        <w:rPr>
          <w:rFonts w:ascii="Eras Light ITC" w:hAnsi="Eras Light ITC"/>
          <w:color w:val="595959" w:themeColor="text1" w:themeTint="A6"/>
          <w:sz w:val="24"/>
          <w:szCs w:val="24"/>
        </w:rPr>
        <w:t xml:space="preserve">Pour </w:t>
      </w:r>
      <w:r w:rsidR="004D276E">
        <w:rPr>
          <w:rFonts w:ascii="Eras Light ITC" w:hAnsi="Eras Light ITC"/>
          <w:color w:val="595959" w:themeColor="text1" w:themeTint="A6"/>
          <w:sz w:val="24"/>
          <w:szCs w:val="24"/>
        </w:rPr>
        <w:t>le C</w:t>
      </w:r>
      <w:r w:rsidR="00466438">
        <w:rPr>
          <w:rFonts w:ascii="Eras Light ITC" w:hAnsi="Eras Light ITC"/>
          <w:color w:val="595959" w:themeColor="text1" w:themeTint="A6"/>
          <w:sz w:val="24"/>
          <w:szCs w:val="24"/>
        </w:rPr>
        <w:t xml:space="preserve">entre de </w:t>
      </w:r>
      <w:r w:rsidR="004D276E">
        <w:rPr>
          <w:rFonts w:ascii="Eras Light ITC" w:hAnsi="Eras Light ITC"/>
          <w:color w:val="595959" w:themeColor="text1" w:themeTint="A6"/>
          <w:sz w:val="24"/>
          <w:szCs w:val="24"/>
        </w:rPr>
        <w:t>F</w:t>
      </w:r>
      <w:r w:rsidR="00466438">
        <w:rPr>
          <w:rFonts w:ascii="Eras Light ITC" w:hAnsi="Eras Light ITC"/>
          <w:color w:val="595959" w:themeColor="text1" w:themeTint="A6"/>
          <w:sz w:val="24"/>
          <w:szCs w:val="24"/>
        </w:rPr>
        <w:t xml:space="preserve">ormation </w:t>
      </w:r>
      <w:proofErr w:type="spellStart"/>
      <w:r w:rsidR="004D276E">
        <w:rPr>
          <w:rFonts w:ascii="Eras Light ITC" w:hAnsi="Eras Light ITC"/>
          <w:color w:val="595959" w:themeColor="text1" w:themeTint="A6"/>
          <w:sz w:val="24"/>
          <w:szCs w:val="24"/>
        </w:rPr>
        <w:t>P</w:t>
      </w:r>
      <w:r w:rsidR="00466438">
        <w:rPr>
          <w:rFonts w:ascii="Eras Light ITC" w:hAnsi="Eras Light ITC"/>
          <w:color w:val="595959" w:themeColor="text1" w:themeTint="A6"/>
          <w:sz w:val="24"/>
          <w:szCs w:val="24"/>
        </w:rPr>
        <w:t>réprofessionnelle</w:t>
      </w:r>
      <w:proofErr w:type="spellEnd"/>
      <w:r w:rsidR="00466438">
        <w:rPr>
          <w:rFonts w:ascii="Eras Light ITC" w:hAnsi="Eras Light ITC"/>
          <w:color w:val="595959" w:themeColor="text1" w:themeTint="A6"/>
          <w:sz w:val="24"/>
          <w:szCs w:val="24"/>
        </w:rPr>
        <w:t xml:space="preserve"> </w:t>
      </w:r>
      <w:r w:rsidR="004D276E">
        <w:rPr>
          <w:rFonts w:ascii="Eras Light ITC" w:hAnsi="Eras Light ITC"/>
          <w:color w:val="595959" w:themeColor="text1" w:themeTint="A6"/>
          <w:sz w:val="24"/>
          <w:szCs w:val="24"/>
        </w:rPr>
        <w:t>E</w:t>
      </w:r>
      <w:r w:rsidR="00466438">
        <w:rPr>
          <w:rFonts w:ascii="Eras Light ITC" w:hAnsi="Eras Light ITC"/>
          <w:color w:val="595959" w:themeColor="text1" w:themeTint="A6"/>
          <w:sz w:val="24"/>
          <w:szCs w:val="24"/>
        </w:rPr>
        <w:t xml:space="preserve">ducative et de </w:t>
      </w:r>
      <w:proofErr w:type="spellStart"/>
      <w:r w:rsidR="004D276E">
        <w:rPr>
          <w:rFonts w:ascii="Eras Light ITC" w:hAnsi="Eras Light ITC"/>
          <w:color w:val="595959" w:themeColor="text1" w:themeTint="A6"/>
          <w:sz w:val="24"/>
          <w:szCs w:val="24"/>
        </w:rPr>
        <w:t>R</w:t>
      </w:r>
      <w:r w:rsidR="00466438">
        <w:rPr>
          <w:rFonts w:ascii="Eras Light ITC" w:hAnsi="Eras Light ITC"/>
          <w:color w:val="595959" w:themeColor="text1" w:themeTint="A6"/>
          <w:sz w:val="24"/>
          <w:szCs w:val="24"/>
        </w:rPr>
        <w:t>ééducation</w:t>
      </w:r>
      <w:proofErr w:type="spellEnd"/>
      <w:r w:rsidR="00466438">
        <w:rPr>
          <w:rFonts w:ascii="Eras Light ITC" w:hAnsi="Eras Light ITC"/>
          <w:color w:val="595959" w:themeColor="text1" w:themeTint="A6"/>
          <w:sz w:val="24"/>
          <w:szCs w:val="24"/>
        </w:rPr>
        <w:t xml:space="preserve"> </w:t>
      </w:r>
      <w:proofErr w:type="spellStart"/>
      <w:r w:rsidR="004D276E">
        <w:rPr>
          <w:rFonts w:ascii="Eras Light ITC" w:hAnsi="Eras Light ITC"/>
          <w:color w:val="595959" w:themeColor="text1" w:themeTint="A6"/>
          <w:sz w:val="24"/>
          <w:szCs w:val="24"/>
        </w:rPr>
        <w:t>M</w:t>
      </w:r>
      <w:r w:rsidR="00466438">
        <w:rPr>
          <w:rFonts w:ascii="Eras Light ITC" w:hAnsi="Eras Light ITC"/>
          <w:color w:val="595959" w:themeColor="text1" w:themeTint="A6"/>
          <w:sz w:val="24"/>
          <w:szCs w:val="24"/>
        </w:rPr>
        <w:t>otrice</w:t>
      </w:r>
      <w:proofErr w:type="spellEnd"/>
      <w:r w:rsidR="00466438">
        <w:rPr>
          <w:rFonts w:ascii="Eras Light ITC" w:hAnsi="Eras Light ITC"/>
          <w:color w:val="595959" w:themeColor="text1" w:themeTint="A6"/>
          <w:sz w:val="24"/>
          <w:szCs w:val="24"/>
        </w:rPr>
        <w:t xml:space="preserve"> (CFPERM)</w:t>
      </w:r>
      <w:r w:rsidR="004D276E">
        <w:rPr>
          <w:rFonts w:ascii="Eras Light ITC" w:hAnsi="Eras Light ITC"/>
          <w:color w:val="595959" w:themeColor="text1" w:themeTint="A6"/>
          <w:sz w:val="24"/>
          <w:szCs w:val="24"/>
        </w:rPr>
        <w:t xml:space="preserve"> à Olivet, qui </w:t>
      </w:r>
      <w:proofErr w:type="spellStart"/>
      <w:r w:rsidR="004D276E">
        <w:rPr>
          <w:rFonts w:ascii="Eras Light ITC" w:hAnsi="Eras Light ITC"/>
          <w:color w:val="595959" w:themeColor="text1" w:themeTint="A6"/>
          <w:sz w:val="24"/>
          <w:szCs w:val="24"/>
        </w:rPr>
        <w:t>accompagne</w:t>
      </w:r>
      <w:proofErr w:type="spellEnd"/>
      <w:r w:rsidR="004D276E">
        <w:rPr>
          <w:rFonts w:ascii="Eras Light ITC" w:hAnsi="Eras Light ITC"/>
          <w:color w:val="595959" w:themeColor="text1" w:themeTint="A6"/>
          <w:sz w:val="24"/>
          <w:szCs w:val="24"/>
        </w:rPr>
        <w:t xml:space="preserve"> des adolescents de 12 </w:t>
      </w:r>
      <w:proofErr w:type="spellStart"/>
      <w:r w:rsidR="004D276E">
        <w:rPr>
          <w:rFonts w:ascii="Eras Light ITC" w:hAnsi="Eras Light ITC"/>
          <w:color w:val="595959" w:themeColor="text1" w:themeTint="A6"/>
          <w:sz w:val="24"/>
          <w:szCs w:val="24"/>
        </w:rPr>
        <w:t>ans</w:t>
      </w:r>
      <w:proofErr w:type="spellEnd"/>
      <w:r w:rsidR="004D276E">
        <w:rPr>
          <w:rFonts w:ascii="Eras Light ITC" w:hAnsi="Eras Light ITC"/>
          <w:color w:val="595959" w:themeColor="text1" w:themeTint="A6"/>
          <w:sz w:val="24"/>
          <w:szCs w:val="24"/>
        </w:rPr>
        <w:t xml:space="preserve"> et + avec </w:t>
      </w:r>
      <w:proofErr w:type="spellStart"/>
      <w:r w:rsidR="004D276E">
        <w:rPr>
          <w:rFonts w:ascii="Eras Light ITC" w:hAnsi="Eras Light ITC"/>
          <w:color w:val="595959" w:themeColor="text1" w:themeTint="A6"/>
          <w:sz w:val="24"/>
          <w:szCs w:val="24"/>
        </w:rPr>
        <w:t>déficience</w:t>
      </w:r>
      <w:proofErr w:type="spellEnd"/>
      <w:r w:rsidR="004D276E">
        <w:rPr>
          <w:rFonts w:ascii="Eras Light ITC" w:hAnsi="Eras Light ITC"/>
          <w:color w:val="595959" w:themeColor="text1" w:themeTint="A6"/>
          <w:sz w:val="24"/>
          <w:szCs w:val="24"/>
        </w:rPr>
        <w:t xml:space="preserve"> </w:t>
      </w:r>
      <w:proofErr w:type="spellStart"/>
      <w:r w:rsidR="004D276E">
        <w:rPr>
          <w:rFonts w:ascii="Eras Light ITC" w:hAnsi="Eras Light ITC"/>
          <w:color w:val="595959" w:themeColor="text1" w:themeTint="A6"/>
          <w:sz w:val="24"/>
          <w:szCs w:val="24"/>
        </w:rPr>
        <w:t>mo</w:t>
      </w:r>
      <w:r w:rsidR="00466438">
        <w:rPr>
          <w:rFonts w:ascii="Eras Light ITC" w:hAnsi="Eras Light ITC"/>
          <w:color w:val="595959" w:themeColor="text1" w:themeTint="A6"/>
          <w:sz w:val="24"/>
          <w:szCs w:val="24"/>
        </w:rPr>
        <w:t>tr</w:t>
      </w:r>
      <w:r w:rsidR="004D276E">
        <w:rPr>
          <w:rFonts w:ascii="Eras Light ITC" w:hAnsi="Eras Light ITC"/>
          <w:color w:val="595959" w:themeColor="text1" w:themeTint="A6"/>
          <w:sz w:val="24"/>
          <w:szCs w:val="24"/>
        </w:rPr>
        <w:t>ice</w:t>
      </w:r>
      <w:proofErr w:type="spellEnd"/>
      <w:r w:rsidR="004D276E">
        <w:rPr>
          <w:rFonts w:ascii="Eras Light ITC" w:hAnsi="Eras Light ITC"/>
          <w:color w:val="595959" w:themeColor="text1" w:themeTint="A6"/>
          <w:sz w:val="24"/>
          <w:szCs w:val="24"/>
        </w:rPr>
        <w:t xml:space="preserve"> et troubles </w:t>
      </w:r>
      <w:proofErr w:type="spellStart"/>
      <w:r w:rsidR="004D276E">
        <w:rPr>
          <w:rFonts w:ascii="Eras Light ITC" w:hAnsi="Eras Light ITC"/>
          <w:color w:val="595959" w:themeColor="text1" w:themeTint="A6"/>
          <w:sz w:val="24"/>
          <w:szCs w:val="24"/>
        </w:rPr>
        <w:t>associés</w:t>
      </w:r>
      <w:proofErr w:type="spellEnd"/>
      <w:r w:rsidR="004D276E">
        <w:rPr>
          <w:rFonts w:ascii="Eras Light ITC" w:hAnsi="Eras Light ITC"/>
          <w:color w:val="595959" w:themeColor="text1" w:themeTint="A6"/>
          <w:sz w:val="24"/>
          <w:szCs w:val="24"/>
        </w:rPr>
        <w:t xml:space="preserve">, </w:t>
      </w:r>
      <w:r w:rsidR="004C0D47" w:rsidRPr="00E848A4">
        <w:rPr>
          <w:rFonts w:ascii="Eras Light ITC" w:hAnsi="Eras Light ITC"/>
          <w:color w:val="595959" w:themeColor="text1" w:themeTint="A6"/>
          <w:sz w:val="24"/>
          <w:szCs w:val="24"/>
        </w:rPr>
        <w:t xml:space="preserve">nous </w:t>
      </w:r>
      <w:proofErr w:type="spellStart"/>
      <w:r w:rsidR="004C0D47" w:rsidRPr="00E848A4">
        <w:rPr>
          <w:rFonts w:ascii="Eras Light ITC" w:hAnsi="Eras Light ITC"/>
          <w:color w:val="595959" w:themeColor="text1" w:themeTint="A6"/>
          <w:sz w:val="24"/>
          <w:szCs w:val="24"/>
        </w:rPr>
        <w:t>recrutons</w:t>
      </w:r>
      <w:proofErr w:type="spellEnd"/>
      <w:r w:rsidR="004C0D47" w:rsidRPr="00E848A4">
        <w:rPr>
          <w:rFonts w:ascii="Eras Light ITC" w:hAnsi="Eras Light ITC"/>
          <w:color w:val="595959" w:themeColor="text1" w:themeTint="A6"/>
          <w:sz w:val="24"/>
          <w:szCs w:val="24"/>
        </w:rPr>
        <w:t xml:space="preserve"> </w:t>
      </w:r>
      <w:r w:rsidR="00334487" w:rsidRPr="00E848A4">
        <w:rPr>
          <w:rFonts w:ascii="Eras Light ITC" w:hAnsi="Eras Light ITC"/>
          <w:color w:val="595959" w:themeColor="text1" w:themeTint="A6"/>
          <w:sz w:val="24"/>
          <w:szCs w:val="24"/>
        </w:rPr>
        <w:t xml:space="preserve">1 </w:t>
      </w:r>
      <w:proofErr w:type="spellStart"/>
      <w:r w:rsidR="00334487" w:rsidRPr="00E848A4">
        <w:rPr>
          <w:rFonts w:ascii="Eras Light ITC" w:hAnsi="Eras Light ITC"/>
          <w:color w:val="595959" w:themeColor="text1" w:themeTint="A6"/>
          <w:sz w:val="24"/>
          <w:szCs w:val="24"/>
        </w:rPr>
        <w:t>orthophoniste</w:t>
      </w:r>
      <w:proofErr w:type="spellEnd"/>
      <w:r w:rsidR="00334487" w:rsidRPr="00334487">
        <w:rPr>
          <w:rFonts w:ascii="Eras Light ITC" w:hAnsi="Eras Light ITC"/>
          <w:color w:val="595959" w:themeColor="text1" w:themeTint="A6"/>
          <w:sz w:val="24"/>
          <w:szCs w:val="24"/>
        </w:rPr>
        <w:t>.</w:t>
      </w:r>
    </w:p>
    <w:tbl>
      <w:tblPr>
        <w:tblStyle w:val="Tableausimple2"/>
        <w:tblpPr w:leftFromText="141" w:rightFromText="141" w:vertAnchor="text" w:horzAnchor="margin" w:tblpY="110"/>
        <w:tblW w:w="0" w:type="auto"/>
        <w:tblBorders>
          <w:right w:val="wave" w:sz="6" w:space="0" w:color="E76A1D" w:themeColor="accent1"/>
        </w:tblBorders>
        <w:tblLook w:val="04A0" w:firstRow="1" w:lastRow="0" w:firstColumn="1" w:lastColumn="0" w:noHBand="0" w:noVBand="1"/>
      </w:tblPr>
      <w:tblGrid>
        <w:gridCol w:w="4253"/>
      </w:tblGrid>
      <w:tr w:rsidR="003F719B" w:rsidRPr="004D276E" w:rsidTr="004D27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tcBorders>
              <w:top w:val="dashed" w:sz="4" w:space="0" w:color="E76A1D" w:themeColor="accent1"/>
              <w:bottom w:val="nil"/>
              <w:right w:val="dashed" w:sz="4" w:space="0" w:color="E76A1D" w:themeColor="accent1"/>
            </w:tcBorders>
          </w:tcPr>
          <w:p w:rsidR="001F1F37" w:rsidRPr="004D276E" w:rsidRDefault="003F719B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</w:pPr>
            <w:r w:rsidRPr="004D276E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Niveau d'étude :</w:t>
            </w:r>
            <w:r w:rsidRPr="004D276E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 </w:t>
            </w:r>
            <w:proofErr w:type="gramStart"/>
            <w:r w:rsidR="001710F3" w:rsidRPr="004D276E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DE</w:t>
            </w:r>
            <w:r w:rsidR="00334487" w:rsidRPr="004D276E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 xml:space="preserve"> Orthophoniste</w:t>
            </w:r>
            <w:proofErr w:type="gramEnd"/>
          </w:p>
          <w:p w:rsidR="004D276E" w:rsidRPr="004D276E" w:rsidRDefault="003F719B" w:rsidP="00DB2270">
            <w:pPr>
              <w:spacing w:before="120" w:line="360" w:lineRule="auto"/>
              <w:rPr>
                <w:rStyle w:val="displaylabel"/>
                <w:b w:val="0"/>
                <w:bCs w:val="0"/>
                <w:color w:val="auto"/>
                <w:sz w:val="22"/>
                <w:shd w:val="clear" w:color="auto" w:fill="FFFFFF"/>
              </w:rPr>
            </w:pPr>
            <w:r w:rsidRPr="004D276E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Expérience :</w:t>
            </w:r>
            <w:r w:rsidR="001710F3" w:rsidRPr="004D276E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 </w:t>
            </w:r>
            <w:r w:rsidR="001710F3" w:rsidRPr="004D276E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Débutant accepté</w:t>
            </w:r>
          </w:p>
          <w:p w:rsidR="004D276E" w:rsidRPr="004D276E" w:rsidRDefault="003F719B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lang w:val="fr-FR"/>
              </w:rPr>
            </w:pPr>
            <w:r w:rsidRPr="004D276E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Lieu de la mission </w:t>
            </w:r>
            <w:r w:rsidRPr="004D276E">
              <w:rPr>
                <w:rStyle w:val="displaylabel"/>
                <w:rFonts w:ascii="Eras Light ITC" w:hAnsi="Eras Light ITC" w:cs="Tahoma"/>
                <w:bCs w:val="0"/>
                <w:color w:val="C44221" w:themeColor="accent2"/>
                <w:sz w:val="22"/>
                <w:shd w:val="clear" w:color="auto" w:fill="FFFFFF"/>
                <w:lang w:val="fr-FR"/>
              </w:rPr>
              <w:t>:</w:t>
            </w:r>
            <w:r w:rsidRPr="004D276E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hd w:val="clear" w:color="auto" w:fill="FFFFFF"/>
                <w:lang w:val="fr-FR"/>
              </w:rPr>
              <w:t xml:space="preserve"> </w:t>
            </w:r>
            <w:r w:rsidR="007B0EE8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hd w:val="clear" w:color="auto" w:fill="FFFFFF"/>
                <w:lang w:val="fr-FR"/>
              </w:rPr>
              <w:t xml:space="preserve"> </w:t>
            </w:r>
            <w:r w:rsidR="007B0EE8">
              <w:rPr>
                <w:rStyle w:val="displaylabel"/>
                <w:rFonts w:ascii="Eras Light ITC" w:hAnsi="Eras Light ITC" w:cs="Tahoma"/>
                <w:color w:val="000000"/>
                <w:sz w:val="22"/>
                <w:shd w:val="clear" w:color="auto" w:fill="FFFFFF"/>
                <w:lang w:val="fr-FR"/>
              </w:rPr>
              <w:t xml:space="preserve">                                </w:t>
            </w:r>
            <w:r w:rsidR="004D276E" w:rsidRPr="004D276E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hd w:val="clear" w:color="auto" w:fill="FFFFFF"/>
                <w:lang w:val="fr-FR"/>
              </w:rPr>
              <w:t>3630 rue du Général de Gaulle</w:t>
            </w:r>
            <w:r w:rsidR="004D276E" w:rsidRPr="004D276E">
              <w:rPr>
                <w:rStyle w:val="displaylabel"/>
                <w:rFonts w:ascii="Eras Light ITC" w:hAnsi="Eras Light ITC" w:cs="Tahoma"/>
                <w:color w:val="000000"/>
                <w:sz w:val="22"/>
                <w:shd w:val="clear" w:color="auto" w:fill="FFFFFF"/>
                <w:lang w:val="fr-FR"/>
              </w:rPr>
              <w:t xml:space="preserve"> </w:t>
            </w:r>
            <w:r w:rsidR="007B0EE8">
              <w:rPr>
                <w:rStyle w:val="displaylabel"/>
                <w:rFonts w:ascii="Eras Light ITC" w:hAnsi="Eras Light ITC" w:cs="Tahoma"/>
                <w:color w:val="000000"/>
                <w:sz w:val="22"/>
                <w:shd w:val="clear" w:color="auto" w:fill="FFFFFF"/>
                <w:lang w:val="fr-FR"/>
              </w:rPr>
              <w:t xml:space="preserve">         </w:t>
            </w:r>
            <w:r w:rsidR="004D276E" w:rsidRPr="004D276E">
              <w:rPr>
                <w:rStyle w:val="displaylabel"/>
                <w:rFonts w:ascii="Eras Light ITC" w:hAnsi="Eras Light ITC" w:cs="Tahoma"/>
                <w:color w:val="000000"/>
                <w:sz w:val="22"/>
                <w:shd w:val="clear" w:color="auto" w:fill="FFFFFF"/>
                <w:lang w:val="fr-FR"/>
              </w:rPr>
              <w:t xml:space="preserve"> </w:t>
            </w:r>
            <w:r w:rsidR="004D276E" w:rsidRPr="004D276E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hd w:val="clear" w:color="auto" w:fill="FFFFFF"/>
                <w:lang w:val="fr-FR"/>
              </w:rPr>
              <w:t>45160 Olivet</w:t>
            </w:r>
          </w:p>
          <w:p w:rsidR="001F1F37" w:rsidRPr="004D276E" w:rsidRDefault="003F719B" w:rsidP="00DB2270">
            <w:pPr>
              <w:spacing w:before="120" w:line="360" w:lineRule="auto"/>
              <w:rPr>
                <w:rFonts w:ascii="Eras Light ITC" w:hAnsi="Eras Light ITC" w:cs="Tahoma"/>
                <w:color w:val="auto"/>
                <w:sz w:val="22"/>
                <w:shd w:val="clear" w:color="auto" w:fill="FFFFFF"/>
                <w:lang w:val="fr-FR"/>
              </w:rPr>
            </w:pPr>
            <w:r w:rsidRPr="004D276E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Etablissement :</w:t>
            </w:r>
            <w:r w:rsidR="004F3E53" w:rsidRPr="004D276E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 </w:t>
            </w:r>
            <w:r w:rsidR="004D276E" w:rsidRPr="004D276E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hd w:val="clear" w:color="auto" w:fill="FFFFFF"/>
                <w:lang w:val="fr-FR"/>
              </w:rPr>
              <w:t>CFPERM</w:t>
            </w:r>
            <w:r w:rsidR="004D276E" w:rsidRPr="00466438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hd w:val="clear" w:color="auto" w:fill="FFFFFF"/>
                <w:lang w:val="fr-FR"/>
              </w:rPr>
              <w:t xml:space="preserve"> </w:t>
            </w:r>
            <w:r w:rsidR="00466438" w:rsidRPr="00466438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hd w:val="clear" w:color="auto" w:fill="FFFFFF"/>
                <w:lang w:val="fr-FR"/>
              </w:rPr>
              <w:t>T’</w:t>
            </w:r>
            <w:proofErr w:type="spellStart"/>
            <w:r w:rsidR="00466438" w:rsidRPr="00466438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hd w:val="clear" w:color="auto" w:fill="FFFFFF"/>
                <w:lang w:val="fr-FR"/>
              </w:rPr>
              <w:t>Hand’M</w:t>
            </w:r>
            <w:proofErr w:type="spellEnd"/>
          </w:p>
          <w:p w:rsidR="001F1F37" w:rsidRPr="004D276E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2"/>
                <w:lang w:val="fr-FR"/>
              </w:rPr>
            </w:pPr>
            <w:r w:rsidRPr="004D276E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Poste(s) disponible(s) :</w:t>
            </w:r>
            <w:r w:rsidRPr="004D276E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 </w:t>
            </w:r>
            <w:r w:rsidR="00334487" w:rsidRPr="004D276E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1</w:t>
            </w:r>
          </w:p>
          <w:p w:rsidR="001F1F37" w:rsidRPr="004D276E" w:rsidRDefault="003F719B" w:rsidP="00DB2270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color w:val="000000"/>
                <w:sz w:val="22"/>
                <w:shd w:val="clear" w:color="auto" w:fill="FFFFFF"/>
                <w:lang w:val="fr-FR"/>
              </w:rPr>
            </w:pPr>
            <w:r w:rsidRPr="004D276E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Statut :</w:t>
            </w:r>
            <w:r w:rsidRPr="004D276E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 </w:t>
            </w:r>
            <w:r w:rsidR="005E71E5" w:rsidRPr="004D276E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hd w:val="clear" w:color="auto" w:fill="FFFFFF"/>
                <w:lang w:val="fr-FR"/>
              </w:rPr>
              <w:t xml:space="preserve"> Employé non cadre</w:t>
            </w:r>
            <w:r w:rsidR="005E71E5" w:rsidRPr="004D276E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 </w:t>
            </w:r>
          </w:p>
          <w:p w:rsidR="001F1F37" w:rsidRPr="004D276E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2"/>
                <w:lang w:val="fr-FR"/>
              </w:rPr>
            </w:pPr>
            <w:r w:rsidRPr="004D276E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Rémunération :</w:t>
            </w:r>
            <w:r w:rsidRPr="004D276E">
              <w:rPr>
                <w:rStyle w:val="displaylabel"/>
                <w:rFonts w:ascii="Eras Light ITC" w:hAnsi="Eras Light ITC" w:cs="Tahoma"/>
                <w:b w:val="0"/>
                <w:bCs w:val="0"/>
                <w:color w:val="C44221" w:themeColor="accent2"/>
                <w:sz w:val="22"/>
                <w:shd w:val="clear" w:color="auto" w:fill="FFFFFF"/>
                <w:lang w:val="fr-FR"/>
              </w:rPr>
              <w:t xml:space="preserve"> </w:t>
            </w:r>
            <w:r w:rsidR="005E71E5" w:rsidRPr="004D276E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hd w:val="clear" w:color="auto" w:fill="FFFFFF"/>
                <w:lang w:val="fr-FR"/>
              </w:rPr>
              <w:t xml:space="preserve"> selon la</w:t>
            </w:r>
            <w:r w:rsidR="005E71E5" w:rsidRPr="004D276E">
              <w:rPr>
                <w:rStyle w:val="displaylabel"/>
                <w:rFonts w:ascii="Eras Light ITC" w:hAnsi="Eras Light ITC" w:cs="Tahoma"/>
                <w:b w:val="0"/>
                <w:bCs w:val="0"/>
                <w:color w:val="C44221" w:themeColor="accent2"/>
                <w:sz w:val="22"/>
                <w:shd w:val="clear" w:color="auto" w:fill="FFFFFF"/>
                <w:lang w:val="fr-FR"/>
              </w:rPr>
              <w:t xml:space="preserve"> </w:t>
            </w:r>
            <w:r w:rsidR="005E71E5" w:rsidRPr="003214A7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hd w:val="clear" w:color="auto" w:fill="FFFFFF"/>
                <w:lang w:val="fr-FR"/>
              </w:rPr>
              <w:t>CCN</w:t>
            </w:r>
            <w:r w:rsidR="003214A7" w:rsidRPr="003214A7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hd w:val="clear" w:color="auto" w:fill="FFFFFF"/>
                <w:lang w:val="fr-FR"/>
              </w:rPr>
              <w:t xml:space="preserve"> </w:t>
            </w:r>
            <w:r w:rsidR="007B0EE8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hd w:val="clear" w:color="auto" w:fill="FFFFFF"/>
                <w:lang w:val="fr-FR"/>
              </w:rPr>
              <w:t>5</w:t>
            </w:r>
            <w:r w:rsidR="007B0EE8" w:rsidRPr="007B0EE8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hd w:val="clear" w:color="auto" w:fill="FFFFFF"/>
                <w:lang w:val="fr-FR"/>
              </w:rPr>
              <w:t>1</w:t>
            </w:r>
          </w:p>
          <w:p w:rsidR="001F1F37" w:rsidRPr="004D276E" w:rsidRDefault="003F719B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color w:val="auto"/>
                <w:sz w:val="22"/>
                <w:shd w:val="clear" w:color="auto" w:fill="FFFFFF"/>
                <w:lang w:val="fr-FR"/>
              </w:rPr>
            </w:pPr>
            <w:r w:rsidRPr="004D276E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Début de la mission :</w:t>
            </w:r>
            <w:r w:rsidRPr="004D276E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 </w:t>
            </w:r>
            <w:r w:rsidR="004C0D47" w:rsidRPr="004D276E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dès que possible</w:t>
            </w:r>
          </w:p>
          <w:p w:rsidR="006207BE" w:rsidRPr="004D276E" w:rsidRDefault="005E71E5" w:rsidP="006207BE">
            <w:pPr>
              <w:pStyle w:val="Default"/>
              <w:rPr>
                <w:sz w:val="22"/>
              </w:rPr>
            </w:pPr>
            <w:r w:rsidRPr="004D276E">
              <w:rPr>
                <w:rStyle w:val="displaylabel"/>
                <w:rFonts w:cs="Tahoma"/>
                <w:bCs w:val="0"/>
                <w:color w:val="E76A1D" w:themeColor="accent1"/>
                <w:sz w:val="22"/>
                <w:shd w:val="clear" w:color="auto" w:fill="FFFFFF"/>
              </w:rPr>
              <w:t>Spécificités du poste</w:t>
            </w:r>
            <w:r w:rsidRPr="004D276E">
              <w:rPr>
                <w:rStyle w:val="displaylabel"/>
                <w:rFonts w:cs="Tahoma"/>
                <w:b w:val="0"/>
                <w:bCs w:val="0"/>
                <w:color w:val="E76A1D" w:themeColor="accent1"/>
                <w:sz w:val="22"/>
                <w:shd w:val="clear" w:color="auto" w:fill="FFFFFF"/>
              </w:rPr>
              <w:t xml:space="preserve"> : </w:t>
            </w:r>
            <w:r w:rsidR="006207BE" w:rsidRPr="004D276E">
              <w:rPr>
                <w:rStyle w:val="displaylabel"/>
                <w:rFonts w:cs="Tahoma"/>
                <w:b w:val="0"/>
                <w:bCs w:val="0"/>
                <w:color w:val="auto"/>
                <w:sz w:val="22"/>
                <w:shd w:val="clear" w:color="auto" w:fill="FFFFFF"/>
              </w:rPr>
              <w:t>a</w:t>
            </w:r>
            <w:r w:rsidR="006207BE" w:rsidRPr="004D276E">
              <w:rPr>
                <w:rStyle w:val="displaylabel"/>
                <w:rFonts w:cs="Tahoma"/>
                <w:b w:val="0"/>
                <w:color w:val="auto"/>
                <w:sz w:val="22"/>
                <w:shd w:val="clear" w:color="auto" w:fill="FFFFFF"/>
              </w:rPr>
              <w:t>ccompagnement</w:t>
            </w:r>
            <w:r w:rsidR="004D276E" w:rsidRPr="004D276E">
              <w:rPr>
                <w:rStyle w:val="displaylabel"/>
                <w:rFonts w:cs="Tahoma"/>
                <w:b w:val="0"/>
                <w:color w:val="auto"/>
                <w:sz w:val="22"/>
                <w:shd w:val="clear" w:color="auto" w:fill="FFFFFF"/>
              </w:rPr>
              <w:t xml:space="preserve"> d’adolescents avec déficience motrice et troubles associés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6207BE" w:rsidRPr="004D276E">
              <w:trPr>
                <w:trHeight w:val="317"/>
              </w:trPr>
              <w:tc>
                <w:tcPr>
                  <w:tcW w:w="0" w:type="auto"/>
                </w:tcPr>
                <w:p w:rsidR="006207BE" w:rsidRPr="004D276E" w:rsidRDefault="006207BE" w:rsidP="007B0EE8">
                  <w:pPr>
                    <w:framePr w:hSpace="141" w:wrap="around" w:vAnchor="text" w:hAnchor="margin" w:y="11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Eras Light ITC" w:hAnsi="Eras Light ITC" w:cs="Eras Light ITC"/>
                      <w:color w:val="000000"/>
                      <w:kern w:val="0"/>
                      <w:sz w:val="22"/>
                      <w:szCs w:val="23"/>
                      <w:lang w:val="fr-FR"/>
                    </w:rPr>
                  </w:pPr>
                </w:p>
              </w:tc>
            </w:tr>
          </w:tbl>
          <w:p w:rsidR="005E71E5" w:rsidRPr="004D276E" w:rsidRDefault="005E71E5" w:rsidP="005E71E5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color w:val="595959" w:themeColor="text1" w:themeTint="A6"/>
                <w:sz w:val="22"/>
                <w:shd w:val="clear" w:color="auto" w:fill="FFFFFF"/>
                <w:lang w:val="fr-FR"/>
              </w:rPr>
            </w:pPr>
          </w:p>
          <w:p w:rsidR="00171F18" w:rsidRPr="004D276E" w:rsidRDefault="00171F18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sz w:val="22"/>
                <w:shd w:val="clear" w:color="auto" w:fill="FFFFFF"/>
                <w:lang w:val="fr-FR"/>
              </w:rPr>
            </w:pPr>
          </w:p>
        </w:tc>
      </w:tr>
    </w:tbl>
    <w:p w:rsidR="00616230" w:rsidRPr="001D5E5E" w:rsidRDefault="00492A5A" w:rsidP="002D63FF">
      <w:pPr>
        <w:rPr>
          <w:rFonts w:ascii="Eras Light ITC" w:hAnsi="Eras Light ITC"/>
          <w:b/>
          <w:noProof/>
          <w:color w:val="E76A1D" w:themeColor="accent1"/>
          <w:sz w:val="28"/>
          <w:szCs w:val="28"/>
          <w:lang w:val="fr-FR"/>
        </w:rPr>
      </w:pPr>
      <w:r w:rsidRPr="001D5E5E">
        <w:rPr>
          <w:rFonts w:ascii="Eras Light ITC" w:hAnsi="Eras Light ITC"/>
          <w:b/>
          <w:color w:val="E76A1D" w:themeColor="accent1"/>
          <w:sz w:val="28"/>
          <w:szCs w:val="28"/>
          <w:lang w:val="fr-FR"/>
        </w:rPr>
        <w:t>Vos missions</w:t>
      </w:r>
      <w:r w:rsidR="00D805A9" w:rsidRPr="001D5E5E">
        <w:rPr>
          <w:rFonts w:ascii="Eras Light ITC" w:hAnsi="Eras Light ITC"/>
          <w:b/>
          <w:color w:val="E76A1D" w:themeColor="accent1"/>
          <w:sz w:val="28"/>
          <w:szCs w:val="28"/>
          <w:lang w:val="fr-FR"/>
        </w:rPr>
        <w:t xml:space="preserve"> </w:t>
      </w:r>
      <w:r w:rsidRPr="001D5E5E">
        <w:rPr>
          <w:rFonts w:ascii="Eras Light ITC" w:hAnsi="Eras Light ITC"/>
          <w:b/>
          <w:color w:val="E76A1D" w:themeColor="accent1"/>
          <w:sz w:val="28"/>
          <w:szCs w:val="28"/>
          <w:lang w:val="fr-FR"/>
        </w:rPr>
        <w:t>:</w:t>
      </w:r>
    </w:p>
    <w:p w:rsidR="005E6718" w:rsidRPr="00334487" w:rsidRDefault="005E6718" w:rsidP="00940D1B">
      <w:pPr>
        <w:pStyle w:val="Paragraphedeliste"/>
        <w:numPr>
          <w:ilvl w:val="0"/>
          <w:numId w:val="6"/>
        </w:numPr>
        <w:spacing w:after="0" w:line="360" w:lineRule="auto"/>
        <w:ind w:left="924" w:hanging="357"/>
        <w:jc w:val="both"/>
        <w:rPr>
          <w:rFonts w:ascii="Eras Light ITC" w:hAnsi="Eras Light ITC" w:cs="Helvetica"/>
          <w:sz w:val="24"/>
          <w:szCs w:val="24"/>
        </w:rPr>
      </w:pPr>
      <w:r w:rsidRPr="00334487">
        <w:rPr>
          <w:rFonts w:ascii="Eras Light ITC" w:hAnsi="Eras Light ITC" w:cs="Helvetica"/>
          <w:sz w:val="24"/>
          <w:szCs w:val="24"/>
        </w:rPr>
        <w:t xml:space="preserve">Assurer les </w:t>
      </w:r>
      <w:proofErr w:type="spellStart"/>
      <w:r w:rsidRPr="00334487">
        <w:rPr>
          <w:rFonts w:ascii="Eras Light ITC" w:hAnsi="Eras Light ITC" w:cs="Helvetica"/>
          <w:sz w:val="24"/>
          <w:szCs w:val="24"/>
        </w:rPr>
        <w:t>bilans</w:t>
      </w:r>
      <w:proofErr w:type="spellEnd"/>
      <w:r w:rsidRPr="00334487">
        <w:rPr>
          <w:rFonts w:ascii="Eras Light ITC" w:hAnsi="Eras Light ITC" w:cs="Helvetica"/>
          <w:sz w:val="24"/>
          <w:szCs w:val="24"/>
        </w:rPr>
        <w:t xml:space="preserve"> </w:t>
      </w:r>
      <w:proofErr w:type="spellStart"/>
      <w:r w:rsidRPr="00334487">
        <w:rPr>
          <w:rFonts w:ascii="Eras Light ITC" w:hAnsi="Eras Light ITC" w:cs="Helvetica"/>
          <w:sz w:val="24"/>
          <w:szCs w:val="24"/>
        </w:rPr>
        <w:t>d’orthophonie</w:t>
      </w:r>
      <w:proofErr w:type="spellEnd"/>
      <w:r w:rsidRPr="00334487">
        <w:rPr>
          <w:rFonts w:ascii="Eras Light ITC" w:hAnsi="Eras Light ITC" w:cs="Helvetica"/>
          <w:sz w:val="24"/>
          <w:szCs w:val="24"/>
        </w:rPr>
        <w:t xml:space="preserve"> de </w:t>
      </w:r>
      <w:proofErr w:type="spellStart"/>
      <w:r w:rsidRPr="00334487">
        <w:rPr>
          <w:rFonts w:ascii="Eras Light ITC" w:hAnsi="Eras Light ITC" w:cs="Helvetica"/>
          <w:sz w:val="24"/>
          <w:szCs w:val="24"/>
        </w:rPr>
        <w:t>déglutition</w:t>
      </w:r>
      <w:proofErr w:type="spellEnd"/>
      <w:r w:rsidRPr="00334487">
        <w:rPr>
          <w:rFonts w:ascii="Eras Light ITC" w:hAnsi="Eras Light ITC" w:cs="Helvetica"/>
          <w:sz w:val="24"/>
          <w:szCs w:val="24"/>
        </w:rPr>
        <w:t xml:space="preserve"> et </w:t>
      </w:r>
      <w:proofErr w:type="spellStart"/>
      <w:r w:rsidRPr="00334487">
        <w:rPr>
          <w:rFonts w:ascii="Eras Light ITC" w:hAnsi="Eras Light ITC" w:cs="Helvetica"/>
          <w:sz w:val="24"/>
          <w:szCs w:val="24"/>
        </w:rPr>
        <w:t>pratiquer</w:t>
      </w:r>
      <w:proofErr w:type="spellEnd"/>
      <w:r w:rsidRPr="00334487">
        <w:rPr>
          <w:rFonts w:ascii="Eras Light ITC" w:hAnsi="Eras Light ITC" w:cs="Helvetica"/>
          <w:sz w:val="24"/>
          <w:szCs w:val="24"/>
        </w:rPr>
        <w:t xml:space="preserve"> les</w:t>
      </w:r>
      <w:bookmarkStart w:id="0" w:name="_GoBack"/>
      <w:bookmarkEnd w:id="0"/>
      <w:r>
        <w:rPr>
          <w:rFonts w:ascii="Eras Light ITC" w:hAnsi="Eras Light ITC" w:cs="Helvetica"/>
          <w:sz w:val="24"/>
          <w:szCs w:val="24"/>
        </w:rPr>
        <w:t xml:space="preserve"> </w:t>
      </w:r>
      <w:proofErr w:type="spellStart"/>
      <w:r w:rsidRPr="00334487">
        <w:rPr>
          <w:rFonts w:ascii="Eras Light ITC" w:hAnsi="Eras Light ITC" w:cs="Helvetica"/>
          <w:sz w:val="24"/>
          <w:szCs w:val="24"/>
        </w:rPr>
        <w:t>rééducations</w:t>
      </w:r>
      <w:proofErr w:type="spellEnd"/>
      <w:r w:rsidRPr="00334487">
        <w:rPr>
          <w:rFonts w:ascii="Eras Light ITC" w:hAnsi="Eras Light ITC" w:cs="Helvetica"/>
          <w:sz w:val="24"/>
          <w:szCs w:val="24"/>
        </w:rPr>
        <w:t xml:space="preserve"> </w:t>
      </w:r>
      <w:proofErr w:type="spellStart"/>
      <w:r w:rsidRPr="00334487">
        <w:rPr>
          <w:rFonts w:ascii="Eras Light ITC" w:hAnsi="Eras Light ITC" w:cs="Helvetica"/>
          <w:sz w:val="24"/>
          <w:szCs w:val="24"/>
        </w:rPr>
        <w:t>spécifiques</w:t>
      </w:r>
      <w:proofErr w:type="spellEnd"/>
    </w:p>
    <w:p w:rsidR="005E6718" w:rsidRPr="00334487" w:rsidRDefault="005E6718" w:rsidP="005E6718">
      <w:pPr>
        <w:pStyle w:val="Paragraphedeliste"/>
        <w:numPr>
          <w:ilvl w:val="0"/>
          <w:numId w:val="6"/>
        </w:numPr>
        <w:spacing w:line="360" w:lineRule="auto"/>
        <w:jc w:val="both"/>
        <w:rPr>
          <w:rFonts w:ascii="Eras Light ITC" w:hAnsi="Eras Light ITC" w:cs="Helvetica"/>
          <w:sz w:val="24"/>
          <w:szCs w:val="24"/>
        </w:rPr>
      </w:pPr>
      <w:r w:rsidRPr="00334487">
        <w:rPr>
          <w:rFonts w:ascii="Eras Light ITC" w:hAnsi="Eras Light ITC" w:cs="Helvetica"/>
          <w:sz w:val="24"/>
          <w:szCs w:val="24"/>
        </w:rPr>
        <w:t xml:space="preserve"> </w:t>
      </w:r>
      <w:proofErr w:type="spellStart"/>
      <w:r w:rsidRPr="00334487">
        <w:rPr>
          <w:rFonts w:ascii="Eras Light ITC" w:hAnsi="Eras Light ITC" w:cs="Helvetica"/>
          <w:sz w:val="24"/>
          <w:szCs w:val="24"/>
        </w:rPr>
        <w:t>Participer</w:t>
      </w:r>
      <w:proofErr w:type="spellEnd"/>
      <w:r w:rsidRPr="00334487">
        <w:rPr>
          <w:rFonts w:ascii="Eras Light ITC" w:hAnsi="Eras Light ITC" w:cs="Helvetica"/>
          <w:sz w:val="24"/>
          <w:szCs w:val="24"/>
        </w:rPr>
        <w:t xml:space="preserve"> à </w:t>
      </w:r>
      <w:proofErr w:type="spellStart"/>
      <w:r w:rsidRPr="00334487">
        <w:rPr>
          <w:rFonts w:ascii="Eras Light ITC" w:hAnsi="Eras Light ITC" w:cs="Helvetica"/>
          <w:sz w:val="24"/>
          <w:szCs w:val="24"/>
        </w:rPr>
        <w:t>l’accompagnement</w:t>
      </w:r>
      <w:proofErr w:type="spellEnd"/>
      <w:r w:rsidRPr="00334487">
        <w:rPr>
          <w:rFonts w:ascii="Eras Light ITC" w:hAnsi="Eras Light ITC" w:cs="Helvetica"/>
          <w:sz w:val="24"/>
          <w:szCs w:val="24"/>
        </w:rPr>
        <w:t xml:space="preserve"> des </w:t>
      </w:r>
      <w:proofErr w:type="spellStart"/>
      <w:r w:rsidRPr="00334487">
        <w:rPr>
          <w:rFonts w:ascii="Eras Light ITC" w:hAnsi="Eras Light ITC" w:cs="Helvetica"/>
          <w:sz w:val="24"/>
          <w:szCs w:val="24"/>
        </w:rPr>
        <w:t>personnes</w:t>
      </w:r>
      <w:proofErr w:type="spellEnd"/>
      <w:r w:rsidRPr="00334487">
        <w:rPr>
          <w:rFonts w:ascii="Eras Light ITC" w:hAnsi="Eras Light ITC" w:cs="Helvetica"/>
          <w:sz w:val="24"/>
          <w:szCs w:val="24"/>
        </w:rPr>
        <w:t xml:space="preserve"> </w:t>
      </w:r>
      <w:proofErr w:type="spellStart"/>
      <w:r w:rsidRPr="00334487">
        <w:rPr>
          <w:rFonts w:ascii="Eras Light ITC" w:hAnsi="Eras Light ITC" w:cs="Helvetica"/>
          <w:sz w:val="24"/>
          <w:szCs w:val="24"/>
        </w:rPr>
        <w:t>atteintes</w:t>
      </w:r>
      <w:proofErr w:type="spellEnd"/>
      <w:r w:rsidRPr="00334487">
        <w:rPr>
          <w:rFonts w:ascii="Eras Light ITC" w:hAnsi="Eras Light ITC" w:cs="Helvetica"/>
          <w:sz w:val="24"/>
          <w:szCs w:val="24"/>
        </w:rPr>
        <w:t xml:space="preserve"> de </w:t>
      </w:r>
      <w:proofErr w:type="spellStart"/>
      <w:r w:rsidRPr="00334487">
        <w:rPr>
          <w:rFonts w:ascii="Eras Light ITC" w:hAnsi="Eras Light ITC" w:cs="Helvetica"/>
          <w:sz w:val="24"/>
          <w:szCs w:val="24"/>
        </w:rPr>
        <w:t>polyhandicap</w:t>
      </w:r>
      <w:proofErr w:type="spellEnd"/>
      <w:r w:rsidRPr="00334487">
        <w:rPr>
          <w:rFonts w:ascii="Eras Light ITC" w:hAnsi="Eras Light ITC" w:cs="Helvetica"/>
          <w:sz w:val="24"/>
          <w:szCs w:val="24"/>
        </w:rPr>
        <w:t xml:space="preserve"> suite à </w:t>
      </w:r>
      <w:proofErr w:type="spellStart"/>
      <w:r w:rsidRPr="00334487">
        <w:rPr>
          <w:rFonts w:ascii="Eras Light ITC" w:hAnsi="Eras Light ITC" w:cs="Helvetica"/>
          <w:sz w:val="24"/>
          <w:szCs w:val="24"/>
        </w:rPr>
        <w:t>leur</w:t>
      </w:r>
      <w:proofErr w:type="spellEnd"/>
      <w:r w:rsidRPr="00334487">
        <w:rPr>
          <w:rFonts w:ascii="Eras Light ITC" w:hAnsi="Eras Light ITC" w:cs="Helvetica"/>
          <w:sz w:val="24"/>
          <w:szCs w:val="24"/>
        </w:rPr>
        <w:t xml:space="preserve"> </w:t>
      </w:r>
      <w:proofErr w:type="spellStart"/>
      <w:r w:rsidRPr="00334487">
        <w:rPr>
          <w:rFonts w:ascii="Eras Light ITC" w:hAnsi="Eras Light ITC" w:cs="Helvetica"/>
          <w:sz w:val="24"/>
          <w:szCs w:val="24"/>
        </w:rPr>
        <w:t>projet</w:t>
      </w:r>
      <w:proofErr w:type="spellEnd"/>
      <w:r w:rsidRPr="00334487">
        <w:rPr>
          <w:rFonts w:ascii="Eras Light ITC" w:hAnsi="Eras Light ITC" w:cs="Helvetica"/>
          <w:sz w:val="24"/>
          <w:szCs w:val="24"/>
        </w:rPr>
        <w:t xml:space="preserve"> </w:t>
      </w:r>
      <w:proofErr w:type="spellStart"/>
      <w:r w:rsidRPr="00334487">
        <w:rPr>
          <w:rFonts w:ascii="Eras Light ITC" w:hAnsi="Eras Light ITC" w:cs="Helvetica"/>
          <w:sz w:val="24"/>
          <w:szCs w:val="24"/>
        </w:rPr>
        <w:t>individualisé</w:t>
      </w:r>
      <w:proofErr w:type="spellEnd"/>
    </w:p>
    <w:p w:rsidR="005E6718" w:rsidRPr="00334487" w:rsidRDefault="005E6718" w:rsidP="004A5541">
      <w:pPr>
        <w:pStyle w:val="Paragraphedeliste"/>
        <w:numPr>
          <w:ilvl w:val="0"/>
          <w:numId w:val="6"/>
        </w:numPr>
        <w:spacing w:line="360" w:lineRule="auto"/>
        <w:jc w:val="both"/>
        <w:rPr>
          <w:rFonts w:ascii="Eras Light ITC" w:hAnsi="Eras Light ITC" w:cs="Helvetica"/>
          <w:sz w:val="24"/>
          <w:szCs w:val="24"/>
        </w:rPr>
      </w:pPr>
      <w:proofErr w:type="spellStart"/>
      <w:r w:rsidRPr="00334487">
        <w:rPr>
          <w:rFonts w:ascii="Eras Light ITC" w:hAnsi="Eras Light ITC" w:cs="Helvetica"/>
          <w:sz w:val="24"/>
          <w:szCs w:val="24"/>
        </w:rPr>
        <w:t>Travailler</w:t>
      </w:r>
      <w:proofErr w:type="spellEnd"/>
      <w:r w:rsidRPr="00334487">
        <w:rPr>
          <w:rFonts w:ascii="Eras Light ITC" w:hAnsi="Eras Light ITC" w:cs="Helvetica"/>
          <w:sz w:val="24"/>
          <w:szCs w:val="24"/>
        </w:rPr>
        <w:t xml:space="preserve"> </w:t>
      </w:r>
      <w:proofErr w:type="spellStart"/>
      <w:r w:rsidRPr="00334487">
        <w:rPr>
          <w:rFonts w:ascii="Eras Light ITC" w:hAnsi="Eras Light ITC" w:cs="Helvetica"/>
          <w:sz w:val="24"/>
          <w:szCs w:val="24"/>
        </w:rPr>
        <w:t>en</w:t>
      </w:r>
      <w:proofErr w:type="spellEnd"/>
      <w:r w:rsidRPr="00334487">
        <w:rPr>
          <w:rFonts w:ascii="Eras Light ITC" w:hAnsi="Eras Light ITC" w:cs="Helvetica"/>
          <w:sz w:val="24"/>
          <w:szCs w:val="24"/>
        </w:rPr>
        <w:t xml:space="preserve"> lien avec </w:t>
      </w:r>
      <w:proofErr w:type="spellStart"/>
      <w:r w:rsidRPr="00334487">
        <w:rPr>
          <w:rFonts w:ascii="Eras Light ITC" w:hAnsi="Eras Light ITC" w:cs="Helvetica"/>
          <w:sz w:val="24"/>
          <w:szCs w:val="24"/>
        </w:rPr>
        <w:t>l’équipe</w:t>
      </w:r>
      <w:proofErr w:type="spellEnd"/>
      <w:r w:rsidRPr="00334487">
        <w:rPr>
          <w:rFonts w:ascii="Eras Light ITC" w:hAnsi="Eras Light ITC" w:cs="Helvetica"/>
          <w:sz w:val="24"/>
          <w:szCs w:val="24"/>
        </w:rPr>
        <w:t xml:space="preserve"> </w:t>
      </w:r>
      <w:proofErr w:type="spellStart"/>
      <w:r w:rsidRPr="00334487">
        <w:rPr>
          <w:rFonts w:ascii="Eras Light ITC" w:hAnsi="Eras Light ITC" w:cs="Helvetica"/>
          <w:sz w:val="24"/>
          <w:szCs w:val="24"/>
        </w:rPr>
        <w:t>pluridisciplinaire</w:t>
      </w:r>
      <w:proofErr w:type="spellEnd"/>
      <w:r w:rsidRPr="00334487">
        <w:rPr>
          <w:rFonts w:ascii="Eras Light ITC" w:hAnsi="Eras Light ITC" w:cs="Helvetica"/>
          <w:sz w:val="24"/>
          <w:szCs w:val="24"/>
        </w:rPr>
        <w:t xml:space="preserve"> et les </w:t>
      </w:r>
      <w:proofErr w:type="spellStart"/>
      <w:r w:rsidRPr="00334487">
        <w:rPr>
          <w:rFonts w:ascii="Eras Light ITC" w:hAnsi="Eras Light ITC" w:cs="Helvetica"/>
          <w:sz w:val="24"/>
          <w:szCs w:val="24"/>
        </w:rPr>
        <w:t>familles</w:t>
      </w:r>
      <w:proofErr w:type="spellEnd"/>
    </w:p>
    <w:p w:rsidR="005E6718" w:rsidRPr="004A5541" w:rsidRDefault="005E6718" w:rsidP="004A5541">
      <w:pPr>
        <w:pStyle w:val="Paragraphedeliste"/>
        <w:numPr>
          <w:ilvl w:val="0"/>
          <w:numId w:val="6"/>
        </w:numPr>
        <w:rPr>
          <w:rFonts w:ascii="Eras Light ITC" w:hAnsi="Eras Light ITC" w:cs="Helvetica"/>
          <w:sz w:val="24"/>
          <w:szCs w:val="24"/>
        </w:rPr>
      </w:pPr>
      <w:proofErr w:type="spellStart"/>
      <w:r w:rsidRPr="004A5541">
        <w:rPr>
          <w:rFonts w:ascii="Eras Light ITC" w:hAnsi="Eras Light ITC" w:cs="Helvetica"/>
          <w:sz w:val="24"/>
          <w:szCs w:val="24"/>
        </w:rPr>
        <w:t>Rédiger</w:t>
      </w:r>
      <w:proofErr w:type="spellEnd"/>
      <w:r w:rsidRPr="004A5541">
        <w:rPr>
          <w:rFonts w:ascii="Eras Light ITC" w:hAnsi="Eras Light ITC" w:cs="Helvetica"/>
          <w:sz w:val="24"/>
          <w:szCs w:val="24"/>
        </w:rPr>
        <w:t xml:space="preserve"> </w:t>
      </w:r>
      <w:proofErr w:type="spellStart"/>
      <w:r w:rsidRPr="004A5541">
        <w:rPr>
          <w:rFonts w:ascii="Eras Light ITC" w:hAnsi="Eras Light ITC" w:cs="Helvetica"/>
          <w:sz w:val="24"/>
          <w:szCs w:val="24"/>
        </w:rPr>
        <w:t>certains</w:t>
      </w:r>
      <w:proofErr w:type="spellEnd"/>
      <w:r w:rsidRPr="004A5541">
        <w:rPr>
          <w:rFonts w:ascii="Eras Light ITC" w:hAnsi="Eras Light ITC" w:cs="Helvetica"/>
          <w:sz w:val="24"/>
          <w:szCs w:val="24"/>
        </w:rPr>
        <w:t xml:space="preserve"> </w:t>
      </w:r>
      <w:proofErr w:type="spellStart"/>
      <w:r w:rsidRPr="004A5541">
        <w:rPr>
          <w:rFonts w:ascii="Eras Light ITC" w:hAnsi="Eras Light ITC" w:cs="Helvetica"/>
          <w:sz w:val="24"/>
          <w:szCs w:val="24"/>
        </w:rPr>
        <w:t>écrits</w:t>
      </w:r>
      <w:proofErr w:type="spellEnd"/>
      <w:r w:rsidRPr="004A5541">
        <w:rPr>
          <w:rFonts w:ascii="Eras Light ITC" w:hAnsi="Eras Light ITC" w:cs="Helvetica"/>
          <w:sz w:val="24"/>
          <w:szCs w:val="24"/>
        </w:rPr>
        <w:t xml:space="preserve"> </w:t>
      </w:r>
      <w:proofErr w:type="spellStart"/>
      <w:r w:rsidRPr="004A5541">
        <w:rPr>
          <w:rFonts w:ascii="Eras Light ITC" w:hAnsi="Eras Light ITC" w:cs="Helvetica"/>
          <w:sz w:val="24"/>
          <w:szCs w:val="24"/>
        </w:rPr>
        <w:t>professionnels</w:t>
      </w:r>
      <w:proofErr w:type="spellEnd"/>
    </w:p>
    <w:p w:rsidR="001D5E5E" w:rsidRDefault="00492A5A" w:rsidP="005E6718">
      <w:pPr>
        <w:rPr>
          <w:rFonts w:ascii="Eras Light ITC" w:hAnsi="Eras Light ITC"/>
          <w:sz w:val="22"/>
          <w:lang w:val="fr-FR"/>
        </w:rPr>
      </w:pPr>
      <w:r w:rsidRPr="001D5E5E">
        <w:rPr>
          <w:rFonts w:ascii="Eras Light ITC" w:hAnsi="Eras Light ITC"/>
          <w:b/>
          <w:color w:val="E76A1D" w:themeColor="accent1"/>
          <w:sz w:val="28"/>
          <w:szCs w:val="28"/>
          <w:lang w:val="fr-FR"/>
        </w:rPr>
        <w:t>Trava</w:t>
      </w:r>
      <w:r w:rsidR="00D805A9" w:rsidRPr="001D5E5E">
        <w:rPr>
          <w:rFonts w:ascii="Eras Light ITC" w:hAnsi="Eras Light ITC"/>
          <w:b/>
          <w:color w:val="E76A1D" w:themeColor="accent1"/>
          <w:sz w:val="28"/>
          <w:szCs w:val="28"/>
          <w:lang w:val="fr-FR"/>
        </w:rPr>
        <w:t>il en transdisciplinarité avec :</w:t>
      </w:r>
      <w:r w:rsidRPr="00DB2270">
        <w:rPr>
          <w:rFonts w:ascii="Eras Light ITC" w:hAnsi="Eras Light ITC"/>
          <w:sz w:val="22"/>
          <w:lang w:val="fr-FR"/>
        </w:rPr>
        <w:br/>
      </w:r>
      <w:r w:rsidR="002D63FF">
        <w:rPr>
          <w:rFonts w:ascii="Eras Light ITC" w:hAnsi="Eras Light ITC"/>
          <w:sz w:val="22"/>
          <w:lang w:val="fr-FR"/>
        </w:rPr>
        <w:t xml:space="preserve">- </w:t>
      </w:r>
      <w:r w:rsidR="001710F3" w:rsidRPr="001D5E5E">
        <w:rPr>
          <w:rFonts w:ascii="Eras Light ITC" w:hAnsi="Eras Light ITC"/>
          <w:sz w:val="22"/>
          <w:szCs w:val="22"/>
          <w:lang w:val="fr-FR"/>
        </w:rPr>
        <w:t>des AS/AP/AMP</w:t>
      </w:r>
      <w:r w:rsidR="006207BE" w:rsidRPr="001D5E5E">
        <w:rPr>
          <w:rFonts w:ascii="Eras Light ITC" w:hAnsi="Eras Light ITC"/>
          <w:sz w:val="22"/>
          <w:szCs w:val="22"/>
          <w:lang w:val="fr-FR"/>
        </w:rPr>
        <w:t>, rééducateurs, éducateurs, psychologue, infirmiers et médecins</w:t>
      </w:r>
    </w:p>
    <w:p w:rsidR="001D5E5E" w:rsidRDefault="001F7BE9" w:rsidP="001D5E5E">
      <w:pPr>
        <w:rPr>
          <w:rFonts w:ascii="Eras Light ITC" w:hAnsi="Eras Light ITC"/>
          <w:color w:val="auto"/>
          <w:sz w:val="24"/>
          <w:szCs w:val="24"/>
          <w:lang w:val="fr-FR"/>
        </w:rPr>
      </w:pPr>
      <w:r w:rsidRPr="001D5E5E">
        <w:rPr>
          <w:rFonts w:ascii="Eras Light ITC" w:hAnsi="Eras Light ITC"/>
          <w:b/>
          <w:color w:val="E76A1D" w:themeColor="accent1"/>
          <w:sz w:val="28"/>
          <w:szCs w:val="28"/>
          <w:lang w:val="fr-FR"/>
        </w:rPr>
        <w:t>Horaires :</w:t>
      </w:r>
      <w:r w:rsidR="006207BE" w:rsidRPr="006207BE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 xml:space="preserve"> </w:t>
      </w:r>
      <w:r w:rsidR="006207BE" w:rsidRPr="001D5E5E">
        <w:rPr>
          <w:rFonts w:ascii="Eras Light ITC" w:hAnsi="Eras Light ITC"/>
          <w:color w:val="auto"/>
          <w:sz w:val="22"/>
          <w:szCs w:val="22"/>
          <w:lang w:val="fr-FR"/>
        </w:rPr>
        <w:t>planning fixe</w:t>
      </w:r>
    </w:p>
    <w:p w:rsidR="00B81E4B" w:rsidRPr="001D5E5E" w:rsidRDefault="00967941" w:rsidP="008A2D2B">
      <w:pPr>
        <w:ind w:left="4320"/>
        <w:rPr>
          <w:rFonts w:ascii="Eras Light ITC" w:hAnsi="Eras Light ITC"/>
          <w:sz w:val="28"/>
          <w:szCs w:val="28"/>
          <w:lang w:val="fr-FR"/>
        </w:rPr>
      </w:pPr>
      <w:r w:rsidRPr="001D5E5E">
        <w:rPr>
          <w:rFonts w:ascii="Eras Light ITC" w:hAnsi="Eras Light ITC"/>
          <w:b/>
          <w:color w:val="E76A1D" w:themeColor="accent1"/>
          <w:sz w:val="28"/>
          <w:szCs w:val="28"/>
        </w:rPr>
        <w:t xml:space="preserve">Vos </w:t>
      </w:r>
      <w:proofErr w:type="spellStart"/>
      <w:r w:rsidRPr="001D5E5E">
        <w:rPr>
          <w:rFonts w:ascii="Eras Light ITC" w:hAnsi="Eras Light ITC"/>
          <w:b/>
          <w:color w:val="E76A1D" w:themeColor="accent1"/>
          <w:sz w:val="28"/>
          <w:szCs w:val="28"/>
        </w:rPr>
        <w:t>compétences</w:t>
      </w:r>
      <w:proofErr w:type="spellEnd"/>
      <w:r w:rsidRPr="001D5E5E">
        <w:rPr>
          <w:rFonts w:ascii="Eras Light ITC" w:hAnsi="Eras Light ITC"/>
          <w:b/>
          <w:color w:val="E76A1D" w:themeColor="accent1"/>
          <w:sz w:val="28"/>
          <w:szCs w:val="28"/>
        </w:rPr>
        <w:t>:</w:t>
      </w:r>
      <w:r w:rsidRPr="001D5E5E">
        <w:rPr>
          <w:rFonts w:ascii="Eras Light ITC" w:hAnsi="Eras Light ITC"/>
          <w:color w:val="E76A1D" w:themeColor="accent1"/>
          <w:sz w:val="28"/>
          <w:szCs w:val="28"/>
        </w:rPr>
        <w:t xml:space="preserve"> </w:t>
      </w:r>
      <w:proofErr w:type="spellStart"/>
      <w:r w:rsidR="00334487" w:rsidRPr="00334487">
        <w:rPr>
          <w:rFonts w:ascii="Eras Light ITC" w:hAnsi="Eras Light ITC"/>
          <w:sz w:val="22"/>
          <w:szCs w:val="22"/>
        </w:rPr>
        <w:t>Vous</w:t>
      </w:r>
      <w:proofErr w:type="spellEnd"/>
      <w:r w:rsidR="00334487" w:rsidRPr="00334487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="00334487" w:rsidRPr="00334487">
        <w:rPr>
          <w:rFonts w:ascii="Eras Light ITC" w:hAnsi="Eras Light ITC"/>
          <w:sz w:val="22"/>
          <w:szCs w:val="22"/>
        </w:rPr>
        <w:t>disposez</w:t>
      </w:r>
      <w:proofErr w:type="spellEnd"/>
      <w:r w:rsidR="00334487" w:rsidRPr="00334487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="00334487" w:rsidRPr="00334487">
        <w:rPr>
          <w:rFonts w:ascii="Eras Light ITC" w:hAnsi="Eras Light ITC"/>
          <w:sz w:val="22"/>
          <w:szCs w:val="22"/>
        </w:rPr>
        <w:t>d’une</w:t>
      </w:r>
      <w:proofErr w:type="spellEnd"/>
      <w:r w:rsidR="00334487" w:rsidRPr="00334487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="00334487" w:rsidRPr="00334487">
        <w:rPr>
          <w:rFonts w:ascii="Eras Light ITC" w:hAnsi="Eras Light ITC"/>
          <w:sz w:val="22"/>
          <w:szCs w:val="22"/>
        </w:rPr>
        <w:t>qualité</w:t>
      </w:r>
      <w:proofErr w:type="spellEnd"/>
      <w:r w:rsidR="00334487" w:rsidRPr="00334487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="00334487" w:rsidRPr="00334487">
        <w:rPr>
          <w:rFonts w:ascii="Eras Light ITC" w:hAnsi="Eras Light ITC"/>
          <w:sz w:val="22"/>
          <w:szCs w:val="22"/>
        </w:rPr>
        <w:t>relationnelle</w:t>
      </w:r>
      <w:proofErr w:type="spellEnd"/>
      <w:r w:rsidR="00334487" w:rsidRPr="00334487">
        <w:rPr>
          <w:rFonts w:ascii="Eras Light ITC" w:hAnsi="Eras Light ITC"/>
          <w:sz w:val="22"/>
          <w:szCs w:val="22"/>
        </w:rPr>
        <w:t xml:space="preserve">, </w:t>
      </w:r>
      <w:proofErr w:type="spellStart"/>
      <w:r w:rsidR="00334487" w:rsidRPr="00334487">
        <w:rPr>
          <w:rFonts w:ascii="Eras Light ITC" w:hAnsi="Eras Light ITC"/>
          <w:sz w:val="22"/>
          <w:szCs w:val="22"/>
        </w:rPr>
        <w:t>d’écoute</w:t>
      </w:r>
      <w:proofErr w:type="spellEnd"/>
      <w:r w:rsidR="00334487" w:rsidRPr="00334487">
        <w:rPr>
          <w:rFonts w:ascii="Eras Light ITC" w:hAnsi="Eras Light ITC"/>
          <w:sz w:val="22"/>
          <w:szCs w:val="22"/>
        </w:rPr>
        <w:t xml:space="preserve"> et </w:t>
      </w:r>
      <w:proofErr w:type="spellStart"/>
      <w:r w:rsidR="00334487" w:rsidRPr="00334487">
        <w:rPr>
          <w:rFonts w:ascii="Eras Light ITC" w:hAnsi="Eras Light ITC"/>
          <w:sz w:val="22"/>
          <w:szCs w:val="22"/>
        </w:rPr>
        <w:t>d’analyse</w:t>
      </w:r>
      <w:proofErr w:type="spellEnd"/>
      <w:r w:rsidR="001D5E5E">
        <w:rPr>
          <w:rFonts w:ascii="Eras Light ITC" w:hAnsi="Eras Light ITC"/>
          <w:sz w:val="22"/>
          <w:szCs w:val="22"/>
        </w:rPr>
        <w:t xml:space="preserve">. </w:t>
      </w:r>
      <w:proofErr w:type="spellStart"/>
      <w:r w:rsidR="00334487" w:rsidRPr="001D5E5E">
        <w:rPr>
          <w:rFonts w:ascii="Eras Light ITC" w:hAnsi="Eras Light ITC"/>
          <w:sz w:val="22"/>
          <w:szCs w:val="22"/>
        </w:rPr>
        <w:t>Vous</w:t>
      </w:r>
      <w:proofErr w:type="spellEnd"/>
      <w:r w:rsidR="00334487" w:rsidRPr="001D5E5E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="00334487" w:rsidRPr="001D5E5E">
        <w:rPr>
          <w:rFonts w:ascii="Eras Light ITC" w:hAnsi="Eras Light ITC"/>
          <w:sz w:val="22"/>
          <w:szCs w:val="22"/>
        </w:rPr>
        <w:t>êtes</w:t>
      </w:r>
      <w:proofErr w:type="spellEnd"/>
      <w:r w:rsidR="00334487" w:rsidRPr="001D5E5E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="00334487" w:rsidRPr="001D5E5E">
        <w:rPr>
          <w:rFonts w:ascii="Eras Light ITC" w:hAnsi="Eras Light ITC"/>
          <w:sz w:val="22"/>
          <w:szCs w:val="22"/>
        </w:rPr>
        <w:t>autonome</w:t>
      </w:r>
      <w:proofErr w:type="spellEnd"/>
      <w:r w:rsidR="00334487" w:rsidRPr="001D5E5E">
        <w:rPr>
          <w:rFonts w:ascii="Eras Light ITC" w:hAnsi="Eras Light ITC"/>
          <w:sz w:val="22"/>
          <w:szCs w:val="22"/>
        </w:rPr>
        <w:t xml:space="preserve">, </w:t>
      </w:r>
      <w:proofErr w:type="spellStart"/>
      <w:r w:rsidR="00334487" w:rsidRPr="001D5E5E">
        <w:rPr>
          <w:rFonts w:ascii="Eras Light ITC" w:hAnsi="Eras Light ITC"/>
          <w:sz w:val="22"/>
          <w:szCs w:val="22"/>
        </w:rPr>
        <w:t>rigoureux</w:t>
      </w:r>
      <w:proofErr w:type="spellEnd"/>
      <w:r w:rsidR="00334487" w:rsidRPr="001D5E5E">
        <w:rPr>
          <w:rFonts w:ascii="Eras Light ITC" w:hAnsi="Eras Light ITC"/>
          <w:sz w:val="22"/>
          <w:szCs w:val="22"/>
        </w:rPr>
        <w:t xml:space="preserve"> et </w:t>
      </w:r>
      <w:proofErr w:type="spellStart"/>
      <w:r w:rsidR="00334487" w:rsidRPr="001D5E5E">
        <w:rPr>
          <w:rFonts w:ascii="Eras Light ITC" w:hAnsi="Eras Light ITC"/>
          <w:sz w:val="22"/>
          <w:szCs w:val="22"/>
        </w:rPr>
        <w:t>faites</w:t>
      </w:r>
      <w:proofErr w:type="spellEnd"/>
      <w:r w:rsidR="00334487" w:rsidRPr="001D5E5E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="00334487" w:rsidRPr="001D5E5E">
        <w:rPr>
          <w:rFonts w:ascii="Eras Light ITC" w:hAnsi="Eras Light ITC"/>
          <w:sz w:val="22"/>
          <w:szCs w:val="22"/>
        </w:rPr>
        <w:t>preuve</w:t>
      </w:r>
      <w:proofErr w:type="spellEnd"/>
      <w:r w:rsidR="00334487" w:rsidRPr="001D5E5E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="00334487" w:rsidRPr="001D5E5E">
        <w:rPr>
          <w:rFonts w:ascii="Eras Light ITC" w:hAnsi="Eras Light ITC"/>
          <w:sz w:val="22"/>
          <w:szCs w:val="22"/>
        </w:rPr>
        <w:t>d’initiative</w:t>
      </w:r>
      <w:proofErr w:type="spellEnd"/>
      <w:r w:rsidR="001D5E5E">
        <w:rPr>
          <w:rFonts w:ascii="Eras Light ITC" w:hAnsi="Eras Light ITC"/>
          <w:sz w:val="22"/>
          <w:szCs w:val="22"/>
        </w:rPr>
        <w:t>.</w:t>
      </w:r>
      <w:r w:rsidR="001D5E5E">
        <w:rPr>
          <w:rFonts w:ascii="Eras Light ITC" w:hAnsi="Eras Light ITC"/>
          <w:sz w:val="28"/>
          <w:szCs w:val="28"/>
          <w:lang w:val="fr-FR"/>
        </w:rPr>
        <w:t xml:space="preserve"> </w:t>
      </w:r>
      <w:proofErr w:type="spellStart"/>
      <w:r w:rsidR="00334487" w:rsidRPr="001D5E5E">
        <w:rPr>
          <w:rFonts w:ascii="Eras Light ITC" w:hAnsi="Eras Light ITC"/>
          <w:sz w:val="22"/>
          <w:szCs w:val="22"/>
        </w:rPr>
        <w:t>Vous</w:t>
      </w:r>
      <w:proofErr w:type="spellEnd"/>
      <w:r w:rsidR="00334487" w:rsidRPr="001D5E5E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="00334487" w:rsidRPr="001D5E5E">
        <w:rPr>
          <w:rFonts w:ascii="Eras Light ITC" w:hAnsi="Eras Light ITC"/>
          <w:sz w:val="22"/>
          <w:szCs w:val="22"/>
        </w:rPr>
        <w:t>aimez</w:t>
      </w:r>
      <w:proofErr w:type="spellEnd"/>
      <w:r w:rsidR="00334487" w:rsidRPr="001D5E5E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="00334487" w:rsidRPr="001D5E5E">
        <w:rPr>
          <w:rFonts w:ascii="Eras Light ITC" w:hAnsi="Eras Light ITC"/>
          <w:sz w:val="22"/>
          <w:szCs w:val="22"/>
        </w:rPr>
        <w:t>travailler</w:t>
      </w:r>
      <w:proofErr w:type="spellEnd"/>
      <w:r w:rsidR="00334487" w:rsidRPr="001D5E5E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="00334487" w:rsidRPr="001D5E5E">
        <w:rPr>
          <w:rFonts w:ascii="Eras Light ITC" w:hAnsi="Eras Light ITC"/>
          <w:sz w:val="22"/>
          <w:szCs w:val="22"/>
        </w:rPr>
        <w:t>en</w:t>
      </w:r>
      <w:proofErr w:type="spellEnd"/>
      <w:r w:rsidR="00334487" w:rsidRPr="001D5E5E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="00334487" w:rsidRPr="001D5E5E">
        <w:rPr>
          <w:rFonts w:ascii="Eras Light ITC" w:hAnsi="Eras Light ITC"/>
          <w:sz w:val="22"/>
          <w:szCs w:val="22"/>
        </w:rPr>
        <w:t>équipe</w:t>
      </w:r>
      <w:proofErr w:type="spellEnd"/>
      <w:r w:rsidR="001D5E5E">
        <w:rPr>
          <w:rFonts w:ascii="Eras Light ITC" w:hAnsi="Eras Light ITC"/>
          <w:sz w:val="28"/>
          <w:szCs w:val="28"/>
          <w:lang w:val="fr-FR"/>
        </w:rPr>
        <w:t xml:space="preserve">. </w:t>
      </w:r>
      <w:r w:rsidR="00334487" w:rsidRPr="001D5E5E">
        <w:rPr>
          <w:rFonts w:ascii="Eras Light ITC" w:hAnsi="Eras Light ITC" w:cs="Helvetica"/>
          <w:sz w:val="22"/>
          <w:szCs w:val="22"/>
        </w:rPr>
        <w:t xml:space="preserve">La </w:t>
      </w:r>
      <w:proofErr w:type="spellStart"/>
      <w:r w:rsidR="00334487" w:rsidRPr="001D5E5E">
        <w:rPr>
          <w:rFonts w:ascii="Eras Light ITC" w:hAnsi="Eras Light ITC" w:cs="Helvetica"/>
          <w:sz w:val="22"/>
          <w:szCs w:val="22"/>
        </w:rPr>
        <w:t>discrétion</w:t>
      </w:r>
      <w:proofErr w:type="spellEnd"/>
      <w:r w:rsidR="00334487" w:rsidRPr="001D5E5E">
        <w:rPr>
          <w:rFonts w:ascii="Eras Light ITC" w:hAnsi="Eras Light ITC" w:cs="Helvetica"/>
          <w:sz w:val="22"/>
          <w:szCs w:val="22"/>
        </w:rPr>
        <w:t xml:space="preserve"> </w:t>
      </w:r>
      <w:r w:rsidR="00C15030">
        <w:rPr>
          <w:rFonts w:ascii="Eras Light ITC" w:hAnsi="Eras Light ITC" w:cs="Helvetica"/>
          <w:sz w:val="22"/>
          <w:szCs w:val="22"/>
        </w:rPr>
        <w:t xml:space="preserve">  </w:t>
      </w:r>
      <w:proofErr w:type="spellStart"/>
      <w:r w:rsidR="00334487" w:rsidRPr="001D5E5E">
        <w:rPr>
          <w:rFonts w:ascii="Eras Light ITC" w:hAnsi="Eras Light ITC" w:cs="Helvetica"/>
          <w:sz w:val="22"/>
          <w:szCs w:val="22"/>
        </w:rPr>
        <w:t>professionnelle</w:t>
      </w:r>
      <w:proofErr w:type="spellEnd"/>
      <w:r w:rsidR="00334487" w:rsidRPr="001D5E5E">
        <w:rPr>
          <w:rFonts w:ascii="Eras Light ITC" w:hAnsi="Eras Light ITC" w:cs="Helvetica"/>
          <w:sz w:val="22"/>
          <w:szCs w:val="22"/>
        </w:rPr>
        <w:t xml:space="preserve"> et le respect de la </w:t>
      </w:r>
      <w:proofErr w:type="spellStart"/>
      <w:r w:rsidR="00334487" w:rsidRPr="001D5E5E">
        <w:rPr>
          <w:rFonts w:ascii="Eras Light ITC" w:hAnsi="Eras Light ITC" w:cs="Helvetica"/>
          <w:sz w:val="22"/>
          <w:szCs w:val="22"/>
        </w:rPr>
        <w:t>confidentialité</w:t>
      </w:r>
      <w:proofErr w:type="spellEnd"/>
      <w:r w:rsidR="00334487" w:rsidRPr="001D5E5E">
        <w:rPr>
          <w:rFonts w:ascii="Eras Light ITC" w:hAnsi="Eras Light ITC" w:cs="Helvetica"/>
          <w:sz w:val="22"/>
          <w:szCs w:val="22"/>
        </w:rPr>
        <w:t xml:space="preserve"> </w:t>
      </w:r>
      <w:proofErr w:type="spellStart"/>
      <w:r w:rsidR="00334487" w:rsidRPr="001D5E5E">
        <w:rPr>
          <w:rFonts w:ascii="Eras Light ITC" w:hAnsi="Eras Light ITC" w:cs="Helvetica"/>
          <w:sz w:val="22"/>
          <w:szCs w:val="22"/>
        </w:rPr>
        <w:t>sont</w:t>
      </w:r>
      <w:proofErr w:type="spellEnd"/>
      <w:r w:rsidR="00334487" w:rsidRPr="001D5E5E">
        <w:rPr>
          <w:rFonts w:ascii="Eras Light ITC" w:hAnsi="Eras Light ITC" w:cs="Helvetica"/>
          <w:sz w:val="22"/>
          <w:szCs w:val="22"/>
        </w:rPr>
        <w:t xml:space="preserve"> </w:t>
      </w:r>
      <w:proofErr w:type="spellStart"/>
      <w:r w:rsidR="00334487" w:rsidRPr="001D5E5E">
        <w:rPr>
          <w:rFonts w:ascii="Eras Light ITC" w:hAnsi="Eras Light ITC" w:cs="Helvetica"/>
          <w:sz w:val="22"/>
          <w:szCs w:val="22"/>
        </w:rPr>
        <w:t>impératifs</w:t>
      </w:r>
      <w:proofErr w:type="spellEnd"/>
      <w:r w:rsidR="00334487" w:rsidRPr="001D5E5E">
        <w:rPr>
          <w:rFonts w:ascii="Eras Light ITC" w:hAnsi="Eras Light ITC"/>
          <w:sz w:val="22"/>
          <w:szCs w:val="22"/>
        </w:rPr>
        <w:t xml:space="preserve"> </w:t>
      </w:r>
    </w:p>
    <w:sectPr w:rsidR="00B81E4B" w:rsidRPr="001D5E5E" w:rsidSect="00171F18">
      <w:headerReference w:type="default" r:id="rId13"/>
      <w:footerReference w:type="default" r:id="rId14"/>
      <w:pgSz w:w="12240" w:h="15840"/>
      <w:pgMar w:top="720" w:right="720" w:bottom="720" w:left="720" w:header="68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06C4" w:rsidRDefault="00E106C4" w:rsidP="00171F18">
      <w:pPr>
        <w:spacing w:after="0" w:line="240" w:lineRule="auto"/>
      </w:pPr>
      <w:r>
        <w:separator/>
      </w:r>
    </w:p>
  </w:endnote>
  <w:endnote w:type="continuationSeparator" w:id="0">
    <w:p w:rsidR="00E106C4" w:rsidRDefault="00E106C4" w:rsidP="0017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1F18" w:rsidRDefault="004F6784" w:rsidP="004F6784">
    <w:pPr>
      <w:pStyle w:val="Pieddepage"/>
      <w:tabs>
        <w:tab w:val="clear" w:pos="4536"/>
        <w:tab w:val="clear" w:pos="9072"/>
        <w:tab w:val="left" w:pos="1815"/>
        <w:tab w:val="left" w:pos="6018"/>
      </w:tabs>
    </w:pPr>
    <w:r>
      <w:rPr>
        <w:noProof/>
        <w:lang w:val="fr-FR" w:eastAsia="fr-FR"/>
      </w:rPr>
      <w:drawing>
        <wp:anchor distT="0" distB="0" distL="114300" distR="114300" simplePos="0" relativeHeight="251664384" behindDoc="1" locked="0" layoutInCell="1" allowOverlap="1" wp14:anchorId="6A5517A6" wp14:editId="5D792B9F">
          <wp:simplePos x="0" y="0"/>
          <wp:positionH relativeFrom="column">
            <wp:posOffset>5861505</wp:posOffset>
          </wp:positionH>
          <wp:positionV relativeFrom="paragraph">
            <wp:posOffset>-882633</wp:posOffset>
          </wp:positionV>
          <wp:extent cx="2575498" cy="1801495"/>
          <wp:effectExtent l="0" t="0" r="0" b="8255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43" t="23041" r="46290" b="41187"/>
                  <a:stretch/>
                </pic:blipFill>
                <pic:spPr bwMode="auto">
                  <a:xfrm>
                    <a:off x="0" y="0"/>
                    <a:ext cx="2575498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2336" behindDoc="1" locked="0" layoutInCell="1" allowOverlap="1" wp14:anchorId="015C421F" wp14:editId="4B61477F">
          <wp:simplePos x="0" y="0"/>
          <wp:positionH relativeFrom="column">
            <wp:posOffset>3359618</wp:posOffset>
          </wp:positionH>
          <wp:positionV relativeFrom="paragraph">
            <wp:posOffset>-873125</wp:posOffset>
          </wp:positionV>
          <wp:extent cx="2566035" cy="1800860"/>
          <wp:effectExtent l="0" t="0" r="5715" b="889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40" t="23041" r="46290" b="41187"/>
                  <a:stretch/>
                </pic:blipFill>
                <pic:spPr bwMode="auto">
                  <a:xfrm>
                    <a:off x="0" y="0"/>
                    <a:ext cx="2566035" cy="1800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0288" behindDoc="1" locked="0" layoutInCell="1" allowOverlap="1" wp14:anchorId="53264867" wp14:editId="7EB47633">
          <wp:simplePos x="0" y="0"/>
          <wp:positionH relativeFrom="column">
            <wp:posOffset>-525133</wp:posOffset>
          </wp:positionH>
          <wp:positionV relativeFrom="paragraph">
            <wp:posOffset>-870609</wp:posOffset>
          </wp:positionV>
          <wp:extent cx="3881755" cy="1801495"/>
          <wp:effectExtent l="0" t="0" r="4445" b="8255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15" t="23041" r="46825" b="41187"/>
                  <a:stretch/>
                </pic:blipFill>
                <pic:spPr bwMode="auto">
                  <a:xfrm>
                    <a:off x="0" y="0"/>
                    <a:ext cx="3881755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1F18">
      <w:ptab w:relativeTo="margin" w:alignment="center" w:leader="none"/>
    </w:r>
    <w:r>
      <w:tab/>
    </w:r>
  </w:p>
  <w:tbl>
    <w:tblPr>
      <w:tblStyle w:val="Grilledutableau"/>
      <w:tblpPr w:leftFromText="141" w:rightFromText="141" w:vertAnchor="text" w:horzAnchor="margin" w:tblpXSpec="center" w:tblpY="834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35"/>
    </w:tblGrid>
    <w:tr w:rsidR="00171F18" w:rsidRPr="00B43436" w:rsidTr="00171F18">
      <w:trPr>
        <w:trHeight w:val="682"/>
      </w:trPr>
      <w:tc>
        <w:tcPr>
          <w:tcW w:w="7935" w:type="dxa"/>
          <w:tcBorders>
            <w:top w:val="nil"/>
            <w:left w:val="nil"/>
            <w:bottom w:val="nil"/>
            <w:right w:val="nil"/>
          </w:tcBorders>
          <w:shd w:val="clear" w:color="auto" w:fill="FFEBDD"/>
        </w:tcPr>
        <w:p w:rsidR="00171F18" w:rsidRPr="00B43436" w:rsidRDefault="00171F18" w:rsidP="001F1F37">
          <w:pPr>
            <w:ind w:left="57" w:right="57"/>
            <w:jc w:val="center"/>
            <w:rPr>
              <w:rFonts w:ascii="Gadugi" w:hAnsi="Gadugi"/>
              <w:noProof/>
              <w:sz w:val="22"/>
              <w:lang w:val="fr-FR"/>
            </w:rPr>
          </w:pPr>
          <w:proofErr w:type="spellStart"/>
          <w:r w:rsidRPr="00B43436">
            <w:rPr>
              <w:rFonts w:ascii="Gadugi" w:hAnsi="Gadugi"/>
              <w:b/>
              <w:color w:val="E76A1D" w:themeColor="accent1"/>
              <w:sz w:val="32"/>
              <w:szCs w:val="28"/>
            </w:rPr>
            <w:t>Envoyez</w:t>
          </w:r>
          <w:proofErr w:type="spellEnd"/>
          <w:r w:rsidRPr="00B43436">
            <w:rPr>
              <w:rFonts w:ascii="Gadugi" w:hAnsi="Gadugi"/>
              <w:b/>
              <w:color w:val="E76A1D" w:themeColor="accent1"/>
              <w:sz w:val="32"/>
              <w:szCs w:val="28"/>
            </w:rPr>
            <w:t xml:space="preserve"> </w:t>
          </w:r>
          <w:proofErr w:type="spellStart"/>
          <w:r w:rsidRPr="00B43436">
            <w:rPr>
              <w:rFonts w:ascii="Gadugi" w:hAnsi="Gadugi"/>
              <w:b/>
              <w:color w:val="E76A1D" w:themeColor="accent1"/>
              <w:sz w:val="32"/>
              <w:szCs w:val="28"/>
            </w:rPr>
            <w:t>votre</w:t>
          </w:r>
          <w:proofErr w:type="spellEnd"/>
          <w:r w:rsidRPr="00B43436">
            <w:rPr>
              <w:rFonts w:ascii="Gadugi" w:hAnsi="Gadugi"/>
              <w:b/>
              <w:color w:val="E76A1D" w:themeColor="accent1"/>
              <w:sz w:val="32"/>
              <w:szCs w:val="28"/>
            </w:rPr>
            <w:t xml:space="preserve"> CV et LM </w:t>
          </w:r>
          <w:proofErr w:type="gramStart"/>
          <w:r w:rsidRPr="00B43436">
            <w:rPr>
              <w:rFonts w:ascii="Gadugi" w:hAnsi="Gadugi"/>
              <w:b/>
              <w:color w:val="E76A1D" w:themeColor="accent1"/>
              <w:sz w:val="32"/>
              <w:szCs w:val="28"/>
            </w:rPr>
            <w:t>à</w:t>
          </w:r>
          <w:r w:rsidRPr="00B43436">
            <w:rPr>
              <w:rFonts w:ascii="Gadugi" w:hAnsi="Gadugi"/>
              <w:color w:val="E76A1D" w:themeColor="accent1"/>
              <w:sz w:val="32"/>
              <w:szCs w:val="28"/>
            </w:rPr>
            <w:t xml:space="preserve"> :</w:t>
          </w:r>
          <w:proofErr w:type="gramEnd"/>
          <w:r w:rsidRPr="00B43436">
            <w:rPr>
              <w:rFonts w:ascii="Gadugi" w:hAnsi="Gadugi"/>
              <w:color w:val="E76A1D" w:themeColor="accent1"/>
              <w:sz w:val="22"/>
            </w:rPr>
            <w:t xml:space="preserve"> </w:t>
          </w:r>
          <w:r w:rsidR="006F3A30" w:rsidRPr="006F3A30">
            <w:rPr>
              <w:rStyle w:val="Lienhypertexte"/>
              <w:b/>
            </w:rPr>
            <w:t>direction</w:t>
          </w:r>
          <w:r w:rsidR="00466438">
            <w:rPr>
              <w:rStyle w:val="Lienhypertexte"/>
              <w:b/>
            </w:rPr>
            <w:t>.ime</w:t>
          </w:r>
          <w:r w:rsidR="006F3A30">
            <w:rPr>
              <w:rStyle w:val="Lienhypertexte"/>
              <w:b/>
            </w:rPr>
            <w:t>.cfperm</w:t>
          </w:r>
          <w:r w:rsidR="00466438">
            <w:rPr>
              <w:rStyle w:val="Lienhypertexte"/>
              <w:b/>
            </w:rPr>
            <w:t>@thandm.fr</w:t>
          </w:r>
          <w:r w:rsidRPr="00C15071">
            <w:rPr>
              <w:rFonts w:ascii="Gadugi" w:hAnsi="Gadugi"/>
              <w:b/>
              <w:sz w:val="22"/>
            </w:rPr>
            <w:br/>
          </w:r>
          <w:r w:rsidR="00466438">
            <w:rPr>
              <w:rFonts w:ascii="Gadugi" w:hAnsi="Gadugi"/>
              <w:sz w:val="22"/>
            </w:rPr>
            <w:t xml:space="preserve">CFPERM 3630 rue du </w:t>
          </w:r>
          <w:proofErr w:type="spellStart"/>
          <w:r w:rsidR="003214A7">
            <w:rPr>
              <w:rFonts w:ascii="Gadugi" w:hAnsi="Gadugi"/>
              <w:sz w:val="22"/>
            </w:rPr>
            <w:t>G</w:t>
          </w:r>
          <w:r w:rsidR="00466438">
            <w:rPr>
              <w:rFonts w:ascii="Gadugi" w:hAnsi="Gadugi"/>
              <w:sz w:val="22"/>
            </w:rPr>
            <w:t>énéral</w:t>
          </w:r>
          <w:proofErr w:type="spellEnd"/>
          <w:r w:rsidR="00466438">
            <w:rPr>
              <w:rFonts w:ascii="Gadugi" w:hAnsi="Gadugi"/>
              <w:sz w:val="22"/>
            </w:rPr>
            <w:t xml:space="preserve"> de Gaulle </w:t>
          </w:r>
          <w:r w:rsidR="001710F3" w:rsidRPr="00C15071">
            <w:rPr>
              <w:rFonts w:ascii="Gadugi" w:hAnsi="Gadugi"/>
              <w:sz w:val="22"/>
            </w:rPr>
            <w:t xml:space="preserve">45160 </w:t>
          </w:r>
          <w:r w:rsidR="00466438">
            <w:rPr>
              <w:rFonts w:ascii="Gadugi" w:hAnsi="Gadugi"/>
              <w:sz w:val="22"/>
            </w:rPr>
            <w:t>OLIVET</w:t>
          </w:r>
        </w:p>
      </w:tc>
    </w:tr>
  </w:tbl>
  <w:p w:rsidR="00171F18" w:rsidRDefault="002843C6" w:rsidP="00171F18">
    <w:pPr>
      <w:pStyle w:val="Pieddepage"/>
      <w:tabs>
        <w:tab w:val="clear" w:pos="4536"/>
        <w:tab w:val="clear" w:pos="9072"/>
        <w:tab w:val="left" w:pos="1350"/>
      </w:tabs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3101026</wp:posOffset>
          </wp:positionH>
          <wp:positionV relativeFrom="paragraph">
            <wp:posOffset>855489</wp:posOffset>
          </wp:positionV>
          <wp:extent cx="4192438" cy="1174810"/>
          <wp:effectExtent l="0" t="0" r="0" b="635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33" t="45395" r="21635" b="24151"/>
                  <a:stretch/>
                </pic:blipFill>
                <pic:spPr bwMode="auto">
                  <a:xfrm>
                    <a:off x="0" y="0"/>
                    <a:ext cx="4192438" cy="1174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71F18">
      <w:tab/>
    </w:r>
  </w:p>
  <w:p w:rsidR="00171F18" w:rsidRDefault="00171F18" w:rsidP="004F6784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06C4" w:rsidRDefault="00E106C4" w:rsidP="00171F18">
      <w:pPr>
        <w:spacing w:after="0" w:line="240" w:lineRule="auto"/>
      </w:pPr>
      <w:r>
        <w:separator/>
      </w:r>
    </w:p>
  </w:footnote>
  <w:footnote w:type="continuationSeparator" w:id="0">
    <w:p w:rsidR="00E106C4" w:rsidRDefault="00E106C4" w:rsidP="00171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5687" w:rsidRDefault="00EA5687">
    <w:pPr>
      <w:pStyle w:val="En-tte"/>
      <w:rPr>
        <w:noProof/>
        <w:lang w:val="fr-FR" w:eastAsia="fr-FR"/>
      </w:rPr>
    </w:pPr>
  </w:p>
  <w:p w:rsidR="00BF4B0A" w:rsidRDefault="00BF4B0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D7489"/>
    <w:multiLevelType w:val="hybridMultilevel"/>
    <w:tmpl w:val="75EC7C22"/>
    <w:lvl w:ilvl="0" w:tplc="BDE4575A">
      <w:start w:val="2"/>
      <w:numFmt w:val="bullet"/>
      <w:lvlText w:val="-"/>
      <w:lvlJc w:val="left"/>
      <w:pPr>
        <w:ind w:left="4531" w:hanging="360"/>
      </w:pPr>
      <w:rPr>
        <w:rFonts w:ascii="Eras Light ITC" w:eastAsiaTheme="minorHAnsi" w:hAnsi="Eras Light ITC" w:cstheme="minorBidi" w:hint="default"/>
        <w:b w:val="0"/>
        <w:color w:val="404040" w:themeColor="text1" w:themeTint="BF"/>
        <w:sz w:val="22"/>
      </w:rPr>
    </w:lvl>
    <w:lvl w:ilvl="1" w:tplc="040C0003" w:tentative="1">
      <w:start w:val="1"/>
      <w:numFmt w:val="bullet"/>
      <w:lvlText w:val="o"/>
      <w:lvlJc w:val="left"/>
      <w:pPr>
        <w:ind w:left="525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9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6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1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8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5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291" w:hanging="360"/>
      </w:pPr>
      <w:rPr>
        <w:rFonts w:ascii="Wingdings" w:hAnsi="Wingdings" w:hint="default"/>
      </w:rPr>
    </w:lvl>
  </w:abstractNum>
  <w:abstractNum w:abstractNumId="1" w15:restartNumberingAfterBreak="0">
    <w:nsid w:val="15981DDC"/>
    <w:multiLevelType w:val="hybridMultilevel"/>
    <w:tmpl w:val="51C449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0B099C"/>
    <w:multiLevelType w:val="hybridMultilevel"/>
    <w:tmpl w:val="3FBA4348"/>
    <w:lvl w:ilvl="0" w:tplc="1A0A4180">
      <w:start w:val="2"/>
      <w:numFmt w:val="bullet"/>
      <w:lvlText w:val="-"/>
      <w:lvlJc w:val="left"/>
      <w:pPr>
        <w:ind w:left="720" w:hanging="360"/>
      </w:pPr>
      <w:rPr>
        <w:rFonts w:ascii="Eras Light ITC" w:eastAsiaTheme="minorHAnsi" w:hAnsi="Eras Light ITC" w:cstheme="minorBidi" w:hint="default"/>
        <w:b w:val="0"/>
        <w:color w:val="404040" w:themeColor="text1" w:themeTint="BF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913094"/>
    <w:multiLevelType w:val="hybridMultilevel"/>
    <w:tmpl w:val="D7A68E3C"/>
    <w:lvl w:ilvl="0" w:tplc="E8A8F154">
      <w:start w:val="2"/>
      <w:numFmt w:val="bullet"/>
      <w:lvlText w:val="-"/>
      <w:lvlJc w:val="left"/>
      <w:pPr>
        <w:ind w:left="4471" w:hanging="360"/>
      </w:pPr>
      <w:rPr>
        <w:rFonts w:ascii="Eras Light ITC" w:eastAsiaTheme="minorHAnsi" w:hAnsi="Eras Light ITC" w:cstheme="minorBidi" w:hint="default"/>
        <w:b/>
        <w:color w:val="E76A1D" w:themeColor="accent1"/>
        <w:sz w:val="32"/>
      </w:rPr>
    </w:lvl>
    <w:lvl w:ilvl="1" w:tplc="040C0003" w:tentative="1">
      <w:start w:val="1"/>
      <w:numFmt w:val="bullet"/>
      <w:lvlText w:val="o"/>
      <w:lvlJc w:val="left"/>
      <w:pPr>
        <w:ind w:left="51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9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6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3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0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7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5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231" w:hanging="360"/>
      </w:pPr>
      <w:rPr>
        <w:rFonts w:ascii="Wingdings" w:hAnsi="Wingdings" w:hint="default"/>
      </w:rPr>
    </w:lvl>
  </w:abstractNum>
  <w:abstractNum w:abstractNumId="4" w15:restartNumberingAfterBreak="0">
    <w:nsid w:val="6BC83011"/>
    <w:multiLevelType w:val="hybridMultilevel"/>
    <w:tmpl w:val="B5168352"/>
    <w:lvl w:ilvl="0" w:tplc="B0705106">
      <w:numFmt w:val="bullet"/>
      <w:lvlText w:val="-"/>
      <w:lvlJc w:val="left"/>
      <w:pPr>
        <w:ind w:left="1080" w:hanging="360"/>
      </w:pPr>
      <w:rPr>
        <w:rFonts w:ascii="Eras Light ITC" w:eastAsiaTheme="minorHAnsi" w:hAnsi="Eras Light ITC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37362B9"/>
    <w:multiLevelType w:val="hybridMultilevel"/>
    <w:tmpl w:val="45E27A9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C973EC"/>
    <w:multiLevelType w:val="hybridMultilevel"/>
    <w:tmpl w:val="B838DE4A"/>
    <w:lvl w:ilvl="0" w:tplc="88360712">
      <w:start w:val="2"/>
      <w:numFmt w:val="bullet"/>
      <w:lvlText w:val="-"/>
      <w:lvlJc w:val="left"/>
      <w:pPr>
        <w:ind w:left="4531" w:hanging="360"/>
      </w:pPr>
      <w:rPr>
        <w:rFonts w:ascii="Eras Light ITC" w:eastAsiaTheme="minorHAnsi" w:hAnsi="Eras Light IT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525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9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6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1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8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5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29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5CE"/>
    <w:rsid w:val="00010B6D"/>
    <w:rsid w:val="00012747"/>
    <w:rsid w:val="00023B2B"/>
    <w:rsid w:val="00042EE4"/>
    <w:rsid w:val="00050697"/>
    <w:rsid w:val="00057102"/>
    <w:rsid w:val="0010582C"/>
    <w:rsid w:val="00113C5B"/>
    <w:rsid w:val="001408CF"/>
    <w:rsid w:val="00143036"/>
    <w:rsid w:val="00161623"/>
    <w:rsid w:val="001710F3"/>
    <w:rsid w:val="00171F18"/>
    <w:rsid w:val="00181A6E"/>
    <w:rsid w:val="001933DC"/>
    <w:rsid w:val="001D5E5E"/>
    <w:rsid w:val="001E5B6A"/>
    <w:rsid w:val="001F1815"/>
    <w:rsid w:val="001F1F37"/>
    <w:rsid w:val="001F23AA"/>
    <w:rsid w:val="001F7BE9"/>
    <w:rsid w:val="00214A4E"/>
    <w:rsid w:val="00231F63"/>
    <w:rsid w:val="00257F28"/>
    <w:rsid w:val="002843C6"/>
    <w:rsid w:val="002C1F3D"/>
    <w:rsid w:val="002D63FF"/>
    <w:rsid w:val="003001F2"/>
    <w:rsid w:val="00300803"/>
    <w:rsid w:val="00303692"/>
    <w:rsid w:val="003116C6"/>
    <w:rsid w:val="003214A7"/>
    <w:rsid w:val="00334487"/>
    <w:rsid w:val="00341224"/>
    <w:rsid w:val="00375AC8"/>
    <w:rsid w:val="00377F90"/>
    <w:rsid w:val="003959F5"/>
    <w:rsid w:val="003A1404"/>
    <w:rsid w:val="003D3333"/>
    <w:rsid w:val="003E394A"/>
    <w:rsid w:val="003F719B"/>
    <w:rsid w:val="0040067E"/>
    <w:rsid w:val="00401FA5"/>
    <w:rsid w:val="00413DEA"/>
    <w:rsid w:val="00445031"/>
    <w:rsid w:val="00466438"/>
    <w:rsid w:val="00470696"/>
    <w:rsid w:val="00492A5A"/>
    <w:rsid w:val="004A5541"/>
    <w:rsid w:val="004C0D47"/>
    <w:rsid w:val="004D0689"/>
    <w:rsid w:val="004D1966"/>
    <w:rsid w:val="004D276E"/>
    <w:rsid w:val="004E64AF"/>
    <w:rsid w:val="004F3E53"/>
    <w:rsid w:val="004F6436"/>
    <w:rsid w:val="004F6784"/>
    <w:rsid w:val="00514B1B"/>
    <w:rsid w:val="00547C03"/>
    <w:rsid w:val="005559E2"/>
    <w:rsid w:val="0056163E"/>
    <w:rsid w:val="00563C5A"/>
    <w:rsid w:val="0057158E"/>
    <w:rsid w:val="0057415B"/>
    <w:rsid w:val="00583AFF"/>
    <w:rsid w:val="005D5843"/>
    <w:rsid w:val="005E6718"/>
    <w:rsid w:val="005E71E5"/>
    <w:rsid w:val="00604ADE"/>
    <w:rsid w:val="006056A8"/>
    <w:rsid w:val="00616230"/>
    <w:rsid w:val="006207BE"/>
    <w:rsid w:val="00631E62"/>
    <w:rsid w:val="006528A0"/>
    <w:rsid w:val="00670B4F"/>
    <w:rsid w:val="006A531C"/>
    <w:rsid w:val="006F3A30"/>
    <w:rsid w:val="00727C6E"/>
    <w:rsid w:val="007448B5"/>
    <w:rsid w:val="007538E3"/>
    <w:rsid w:val="007B0EE8"/>
    <w:rsid w:val="007D4925"/>
    <w:rsid w:val="007D6D53"/>
    <w:rsid w:val="007D7565"/>
    <w:rsid w:val="007E65CE"/>
    <w:rsid w:val="00802A25"/>
    <w:rsid w:val="0080477A"/>
    <w:rsid w:val="008332D2"/>
    <w:rsid w:val="00834E27"/>
    <w:rsid w:val="0086045E"/>
    <w:rsid w:val="008640F5"/>
    <w:rsid w:val="008A2D2B"/>
    <w:rsid w:val="008F3AC3"/>
    <w:rsid w:val="00940D1B"/>
    <w:rsid w:val="009676EE"/>
    <w:rsid w:val="00967941"/>
    <w:rsid w:val="009F2523"/>
    <w:rsid w:val="00A00885"/>
    <w:rsid w:val="00A442D9"/>
    <w:rsid w:val="00A45FA9"/>
    <w:rsid w:val="00A51FF6"/>
    <w:rsid w:val="00A61173"/>
    <w:rsid w:val="00A62E4F"/>
    <w:rsid w:val="00A6585D"/>
    <w:rsid w:val="00A7322E"/>
    <w:rsid w:val="00A90B98"/>
    <w:rsid w:val="00A95508"/>
    <w:rsid w:val="00AA1305"/>
    <w:rsid w:val="00AE672B"/>
    <w:rsid w:val="00B17F69"/>
    <w:rsid w:val="00B2335A"/>
    <w:rsid w:val="00B43436"/>
    <w:rsid w:val="00B6336D"/>
    <w:rsid w:val="00B67651"/>
    <w:rsid w:val="00B81E4B"/>
    <w:rsid w:val="00B95C52"/>
    <w:rsid w:val="00BE4A48"/>
    <w:rsid w:val="00BF4B0A"/>
    <w:rsid w:val="00C136EA"/>
    <w:rsid w:val="00C15030"/>
    <w:rsid w:val="00C15071"/>
    <w:rsid w:val="00C30910"/>
    <w:rsid w:val="00C34BE1"/>
    <w:rsid w:val="00C42BFC"/>
    <w:rsid w:val="00C524A9"/>
    <w:rsid w:val="00C915E0"/>
    <w:rsid w:val="00CA02CF"/>
    <w:rsid w:val="00D06C0B"/>
    <w:rsid w:val="00D54D29"/>
    <w:rsid w:val="00D801DD"/>
    <w:rsid w:val="00D805A9"/>
    <w:rsid w:val="00DB2270"/>
    <w:rsid w:val="00DC6195"/>
    <w:rsid w:val="00DF1F27"/>
    <w:rsid w:val="00E106C4"/>
    <w:rsid w:val="00E3266F"/>
    <w:rsid w:val="00E759D5"/>
    <w:rsid w:val="00E848A4"/>
    <w:rsid w:val="00EA5687"/>
    <w:rsid w:val="00F27E13"/>
    <w:rsid w:val="00FA1FC3"/>
    <w:rsid w:val="00FA6D3B"/>
    <w:rsid w:val="00FC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F5AB2FC"/>
  <w15:chartTrackingRefBased/>
  <w15:docId w15:val="{256468DD-8156-4629-8374-04108F7D9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styleId="Titre2">
    <w:name w:val="heading 2"/>
    <w:basedOn w:val="Normal"/>
    <w:next w:val="Normal"/>
    <w:link w:val="Titre2C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styleId="Titre3">
    <w:name w:val="heading 3"/>
    <w:basedOn w:val="Normal"/>
    <w:next w:val="Normal"/>
    <w:link w:val="Titre3C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Titre">
    <w:name w:val="Title"/>
    <w:basedOn w:val="Normal"/>
    <w:link w:val="TitreC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ous-titre">
    <w:name w:val="Subtitle"/>
    <w:basedOn w:val="Normal"/>
    <w:next w:val="Normal"/>
    <w:link w:val="Sous-titreC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TitreBloc">
    <w:name w:val="Titre Bloc"/>
    <w:basedOn w:val="Normal"/>
    <w:next w:val="Normalcentr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Lgende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styleId="Normalcentr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Titre3Car">
    <w:name w:val="Titre 3 Car"/>
    <w:basedOn w:val="Policepardfaut"/>
    <w:link w:val="Titre3"/>
    <w:uiPriority w:val="3"/>
    <w:rPr>
      <w:b/>
      <w:bCs/>
    </w:rPr>
  </w:style>
  <w:style w:type="paragraph" w:styleId="Citation">
    <w:name w:val="Quote"/>
    <w:basedOn w:val="Normal"/>
    <w:next w:val="Normal"/>
    <w:link w:val="CitationCar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CitationCar">
    <w:name w:val="Citation Car"/>
    <w:basedOn w:val="Policepardfaut"/>
    <w:link w:val="Citation"/>
    <w:uiPriority w:val="3"/>
    <w:rPr>
      <w:i/>
      <w:iCs/>
      <w:color w:val="404040" w:themeColor="text1" w:themeTint="BF"/>
      <w:sz w:val="28"/>
    </w:rPr>
  </w:style>
  <w:style w:type="character" w:customStyle="1" w:styleId="Titre4Car">
    <w:name w:val="Titre 4 Car"/>
    <w:basedOn w:val="Policepardfaut"/>
    <w:link w:val="Titre4"/>
    <w:uiPriority w:val="3"/>
    <w:semiHidden/>
    <w:rPr>
      <w:rFonts w:asciiTheme="majorHAnsi" w:eastAsiaTheme="majorEastAsia" w:hAnsiTheme="majorHAnsi" w:cstheme="majorBidi"/>
    </w:rPr>
  </w:style>
  <w:style w:type="paragraph" w:styleId="Sansinterligne">
    <w:name w:val="No Spacing"/>
    <w:uiPriority w:val="99"/>
    <w:qFormat/>
    <w:pPr>
      <w:spacing w:after="0" w:line="240" w:lineRule="auto"/>
    </w:pPr>
  </w:style>
  <w:style w:type="paragraph" w:customStyle="1" w:styleId="Coordonnes">
    <w:name w:val="Coordonnées"/>
    <w:basedOn w:val="Normal"/>
    <w:uiPriority w:val="4"/>
    <w:qFormat/>
    <w:pPr>
      <w:spacing w:after="0"/>
    </w:pPr>
  </w:style>
  <w:style w:type="character" w:styleId="lev">
    <w:name w:val="Strong"/>
    <w:basedOn w:val="Policepardfaut"/>
    <w:uiPriority w:val="22"/>
    <w:unhideWhenUsed/>
    <w:qFormat/>
    <w:rPr>
      <w:b/>
      <w:bCs/>
      <w:color w:val="5A5A5A" w:themeColor="text1" w:themeTint="A5"/>
    </w:rPr>
  </w:style>
  <w:style w:type="paragraph" w:customStyle="1" w:styleId="TitreContact">
    <w:name w:val="Titre Contact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Organisation">
    <w:name w:val="Organisation"/>
    <w:basedOn w:val="Normal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</w:rPr>
  </w:style>
  <w:style w:type="paragraph" w:styleId="Citationintense">
    <w:name w:val="Intense Quote"/>
    <w:next w:val="Normal"/>
    <w:link w:val="CitationintenseCar"/>
    <w:uiPriority w:val="30"/>
    <w:qFormat/>
    <w:rsid w:val="007E65CE"/>
    <w:pPr>
      <w:framePr w:wrap="around" w:vAnchor="text" w:hAnchor="text" w:y="1"/>
      <w:spacing w:before="360" w:after="360" w:line="259" w:lineRule="auto"/>
      <w:ind w:left="864" w:right="864"/>
      <w:jc w:val="center"/>
    </w:pPr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E65CE"/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displaylabel">
    <w:name w:val="displaylabel"/>
    <w:basedOn w:val="Policepardfaut"/>
    <w:rsid w:val="007E65CE"/>
  </w:style>
  <w:style w:type="character" w:customStyle="1" w:styleId="displaycontent">
    <w:name w:val="displaycontent"/>
    <w:basedOn w:val="Policepardfaut"/>
    <w:rsid w:val="007E65CE"/>
  </w:style>
  <w:style w:type="table" w:styleId="TableauGrille1Clair-Accentuation1">
    <w:name w:val="Grid Table 1 Light Accent 1"/>
    <w:basedOn w:val="TableauNormal"/>
    <w:uiPriority w:val="46"/>
    <w:rsid w:val="00B6336D"/>
    <w:pPr>
      <w:spacing w:after="0" w:line="240" w:lineRule="auto"/>
    </w:pPr>
    <w:tblPr>
      <w:tblStyleRowBandSize w:val="1"/>
      <w:tblStyleColBandSize w:val="1"/>
      <w:tblBorders>
        <w:top w:val="single" w:sz="4" w:space="0" w:color="F5C3A4" w:themeColor="accent1" w:themeTint="66"/>
        <w:left w:val="single" w:sz="4" w:space="0" w:color="F5C3A4" w:themeColor="accent1" w:themeTint="66"/>
        <w:bottom w:val="single" w:sz="4" w:space="0" w:color="F5C3A4" w:themeColor="accent1" w:themeTint="66"/>
        <w:right w:val="single" w:sz="4" w:space="0" w:color="F5C3A4" w:themeColor="accent1" w:themeTint="66"/>
        <w:insideH w:val="single" w:sz="4" w:space="0" w:color="F5C3A4" w:themeColor="accent1" w:themeTint="66"/>
        <w:insideV w:val="single" w:sz="4" w:space="0" w:color="F5C3A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0A57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57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simple2">
    <w:name w:val="Plain Table 2"/>
    <w:basedOn w:val="TableauNormal"/>
    <w:uiPriority w:val="42"/>
    <w:rsid w:val="004D196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3D3333"/>
    <w:rPr>
      <w:color w:val="3E84A3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1F18"/>
  </w:style>
  <w:style w:type="paragraph" w:styleId="Pieddepage">
    <w:name w:val="footer"/>
    <w:basedOn w:val="Normal"/>
    <w:link w:val="Pieddepag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1F18"/>
  </w:style>
  <w:style w:type="paragraph" w:styleId="Paragraphedeliste">
    <w:name w:val="List Paragraph"/>
    <w:basedOn w:val="Normal"/>
    <w:uiPriority w:val="34"/>
    <w:unhideWhenUsed/>
    <w:qFormat/>
    <w:rsid w:val="002D63FF"/>
    <w:pPr>
      <w:ind w:left="720"/>
      <w:contextualSpacing/>
    </w:pPr>
  </w:style>
  <w:style w:type="paragraph" w:customStyle="1" w:styleId="Default">
    <w:name w:val="Default"/>
    <w:rsid w:val="006207BE"/>
    <w:pPr>
      <w:autoSpaceDE w:val="0"/>
      <w:autoSpaceDN w:val="0"/>
      <w:adjustRightInd w:val="0"/>
      <w:spacing w:after="0" w:line="240" w:lineRule="auto"/>
    </w:pPr>
    <w:rPr>
      <w:rFonts w:ascii="Eras Light ITC" w:hAnsi="Eras Light ITC" w:cs="Eras Light ITC"/>
      <w:color w:val="000000"/>
      <w:kern w:val="0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695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sistantrh\AppData\Roaming\Microsoft\Templates\Bulletin%20d&#8217;information%20des%20entreprises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6d93d202-47fc-4405-873a-cab67cc5f1b2" xsi:nil="true"/>
    <AssetExpire xmlns="6d93d202-47fc-4405-873a-cab67cc5f1b2">2029-01-01T08:00:00+00:00</AssetExpire>
    <CampaignTagsTaxHTField0 xmlns="6d93d202-47fc-4405-873a-cab67cc5f1b2">
      <Terms xmlns="http://schemas.microsoft.com/office/infopath/2007/PartnerControls"/>
    </CampaignTagsTaxHTField0>
    <IntlLangReviewDate xmlns="6d93d202-47fc-4405-873a-cab67cc5f1b2" xsi:nil="true"/>
    <TPFriendlyName xmlns="6d93d202-47fc-4405-873a-cab67cc5f1b2" xsi:nil="true"/>
    <IntlLangReview xmlns="6d93d202-47fc-4405-873a-cab67cc5f1b2">false</IntlLangReview>
    <LocLastLocAttemptVersionLookup xmlns="6d93d202-47fc-4405-873a-cab67cc5f1b2">849760</LocLastLocAttemptVersionLookup>
    <PolicheckWords xmlns="6d93d202-47fc-4405-873a-cab67cc5f1b2" xsi:nil="true"/>
    <SubmitterId xmlns="6d93d202-47fc-4405-873a-cab67cc5f1b2" xsi:nil="true"/>
    <AcquiredFrom xmlns="6d93d202-47fc-4405-873a-cab67cc5f1b2" xsi:nil="true"/>
    <EditorialStatus xmlns="6d93d202-47fc-4405-873a-cab67cc5f1b2">Complete</EditorialStatus>
    <Markets xmlns="6d93d202-47fc-4405-873a-cab67cc5f1b2"/>
    <OriginAsset xmlns="6d93d202-47fc-4405-873a-cab67cc5f1b2" xsi:nil="true"/>
    <AssetStart xmlns="6d93d202-47fc-4405-873a-cab67cc5f1b2">2012-08-06T12:25:00+00:00</AssetStart>
    <FriendlyTitle xmlns="6d93d202-47fc-4405-873a-cab67cc5f1b2" xsi:nil="true"/>
    <MarketSpecific xmlns="6d93d202-47fc-4405-873a-cab67cc5f1b2">false</MarketSpecific>
    <TPNamespace xmlns="6d93d202-47fc-4405-873a-cab67cc5f1b2" xsi:nil="true"/>
    <PublishStatusLookup xmlns="6d93d202-47fc-4405-873a-cab67cc5f1b2">
      <Value>505125</Value>
    </PublishStatusLookup>
    <APAuthor xmlns="6d93d202-47fc-4405-873a-cab67cc5f1b2">
      <UserInfo>
        <DisplayName>MIDDLEEAST\v-keerth</DisplayName>
        <AccountId>2799</AccountId>
        <AccountType/>
      </UserInfo>
    </APAuthor>
    <TPCommandLine xmlns="6d93d202-47fc-4405-873a-cab67cc5f1b2" xsi:nil="true"/>
    <IntlLangReviewer xmlns="6d93d202-47fc-4405-873a-cab67cc5f1b2" xsi:nil="true"/>
    <OpenTemplate xmlns="6d93d202-47fc-4405-873a-cab67cc5f1b2">true</OpenTemplate>
    <CSXSubmissionDate xmlns="6d93d202-47fc-4405-873a-cab67cc5f1b2" xsi:nil="true"/>
    <TaxCatchAll xmlns="6d93d202-47fc-4405-873a-cab67cc5f1b2"/>
    <Manager xmlns="6d93d202-47fc-4405-873a-cab67cc5f1b2" xsi:nil="true"/>
    <NumericId xmlns="6d93d202-47fc-4405-873a-cab67cc5f1b2" xsi:nil="true"/>
    <ParentAssetId xmlns="6d93d202-47fc-4405-873a-cab67cc5f1b2" xsi:nil="true"/>
    <OriginalSourceMarket xmlns="6d93d202-47fc-4405-873a-cab67cc5f1b2">english</OriginalSourceMarket>
    <ApprovalStatus xmlns="6d93d202-47fc-4405-873a-cab67cc5f1b2">InProgress</ApprovalStatus>
    <TPComponent xmlns="6d93d202-47fc-4405-873a-cab67cc5f1b2" xsi:nil="true"/>
    <EditorialTags xmlns="6d93d202-47fc-4405-873a-cab67cc5f1b2" xsi:nil="true"/>
    <TPExecutable xmlns="6d93d202-47fc-4405-873a-cab67cc5f1b2" xsi:nil="true"/>
    <TPLaunchHelpLink xmlns="6d93d202-47fc-4405-873a-cab67cc5f1b2" xsi:nil="true"/>
    <LocComments xmlns="6d93d202-47fc-4405-873a-cab67cc5f1b2" xsi:nil="true"/>
    <LocRecommendedHandoff xmlns="6d93d202-47fc-4405-873a-cab67cc5f1b2" xsi:nil="true"/>
    <SourceTitle xmlns="6d93d202-47fc-4405-873a-cab67cc5f1b2" xsi:nil="true"/>
    <CSXUpdate xmlns="6d93d202-47fc-4405-873a-cab67cc5f1b2">false</CSXUpdate>
    <IntlLocPriority xmlns="6d93d202-47fc-4405-873a-cab67cc5f1b2" xsi:nil="true"/>
    <UAProjectedTotalWords xmlns="6d93d202-47fc-4405-873a-cab67cc5f1b2" xsi:nil="true"/>
    <AssetType xmlns="6d93d202-47fc-4405-873a-cab67cc5f1b2">TP</AssetType>
    <MachineTranslated xmlns="6d93d202-47fc-4405-873a-cab67cc5f1b2">false</MachineTranslated>
    <OutputCachingOn xmlns="6d93d202-47fc-4405-873a-cab67cc5f1b2">false</OutputCachingOn>
    <TemplateStatus xmlns="6d93d202-47fc-4405-873a-cab67cc5f1b2">Complete</TemplateStatus>
    <IsSearchable xmlns="6d93d202-47fc-4405-873a-cab67cc5f1b2">true</IsSearchable>
    <ContentItem xmlns="6d93d202-47fc-4405-873a-cab67cc5f1b2" xsi:nil="true"/>
    <HandoffToMSDN xmlns="6d93d202-47fc-4405-873a-cab67cc5f1b2" xsi:nil="true"/>
    <ShowIn xmlns="6d93d202-47fc-4405-873a-cab67cc5f1b2">Show everywhere</ShowIn>
    <ThumbnailAssetId xmlns="6d93d202-47fc-4405-873a-cab67cc5f1b2" xsi:nil="true"/>
    <UALocComments xmlns="6d93d202-47fc-4405-873a-cab67cc5f1b2" xsi:nil="true"/>
    <UALocRecommendation xmlns="6d93d202-47fc-4405-873a-cab67cc5f1b2">Localize</UALocRecommendation>
    <LastModifiedDateTime xmlns="6d93d202-47fc-4405-873a-cab67cc5f1b2" xsi:nil="true"/>
    <LegacyData xmlns="6d93d202-47fc-4405-873a-cab67cc5f1b2" xsi:nil="true"/>
    <LocManualTestRequired xmlns="6d93d202-47fc-4405-873a-cab67cc5f1b2">false</LocManualTestRequired>
    <LocMarketGroupTiers2 xmlns="6d93d202-47fc-4405-873a-cab67cc5f1b2" xsi:nil="true"/>
    <ClipArtFilename xmlns="6d93d202-47fc-4405-873a-cab67cc5f1b2" xsi:nil="true"/>
    <TPApplication xmlns="6d93d202-47fc-4405-873a-cab67cc5f1b2" xsi:nil="true"/>
    <CSXHash xmlns="6d93d202-47fc-4405-873a-cab67cc5f1b2" xsi:nil="true"/>
    <DirectSourceMarket xmlns="6d93d202-47fc-4405-873a-cab67cc5f1b2">english</DirectSourceMarket>
    <PrimaryImageGen xmlns="6d93d202-47fc-4405-873a-cab67cc5f1b2">true</PrimaryImageGen>
    <PlannedPubDate xmlns="6d93d202-47fc-4405-873a-cab67cc5f1b2" xsi:nil="true"/>
    <CSXSubmissionMarket xmlns="6d93d202-47fc-4405-873a-cab67cc5f1b2" xsi:nil="true"/>
    <Downloads xmlns="6d93d202-47fc-4405-873a-cab67cc5f1b2">0</Downloads>
    <ArtSampleDocs xmlns="6d93d202-47fc-4405-873a-cab67cc5f1b2" xsi:nil="true"/>
    <TrustLevel xmlns="6d93d202-47fc-4405-873a-cab67cc5f1b2">1 Microsoft Managed Content</TrustLevel>
    <BlockPublish xmlns="6d93d202-47fc-4405-873a-cab67cc5f1b2">false</BlockPublish>
    <TPLaunchHelpLinkType xmlns="6d93d202-47fc-4405-873a-cab67cc5f1b2">Template</TPLaunchHelpLinkType>
    <LocalizationTagsTaxHTField0 xmlns="6d93d202-47fc-4405-873a-cab67cc5f1b2">
      <Terms xmlns="http://schemas.microsoft.com/office/infopath/2007/PartnerControls"/>
    </LocalizationTagsTaxHTField0>
    <BusinessGroup xmlns="6d93d202-47fc-4405-873a-cab67cc5f1b2" xsi:nil="true"/>
    <Providers xmlns="6d93d202-47fc-4405-873a-cab67cc5f1b2" xsi:nil="true"/>
    <TemplateTemplateType xmlns="6d93d202-47fc-4405-873a-cab67cc5f1b2">Word Document Template</TemplateTemplateType>
    <TimesCloned xmlns="6d93d202-47fc-4405-873a-cab67cc5f1b2" xsi:nil="true"/>
    <TPAppVersion xmlns="6d93d202-47fc-4405-873a-cab67cc5f1b2" xsi:nil="true"/>
    <VoteCount xmlns="6d93d202-47fc-4405-873a-cab67cc5f1b2" xsi:nil="true"/>
    <AverageRating xmlns="6d93d202-47fc-4405-873a-cab67cc5f1b2" xsi:nil="true"/>
    <FeatureTagsTaxHTField0 xmlns="6d93d202-47fc-4405-873a-cab67cc5f1b2">
      <Terms xmlns="http://schemas.microsoft.com/office/infopath/2007/PartnerControls"/>
    </FeatureTagsTaxHTField0>
    <Provider xmlns="6d93d202-47fc-4405-873a-cab67cc5f1b2" xsi:nil="true"/>
    <UACurrentWords xmlns="6d93d202-47fc-4405-873a-cab67cc5f1b2" xsi:nil="true"/>
    <AssetId xmlns="6d93d202-47fc-4405-873a-cab67cc5f1b2">TP103200095</AssetId>
    <TPClientViewer xmlns="6d93d202-47fc-4405-873a-cab67cc5f1b2" xsi:nil="true"/>
    <DSATActionTaken xmlns="6d93d202-47fc-4405-873a-cab67cc5f1b2" xsi:nil="true"/>
    <APEditor xmlns="6d93d202-47fc-4405-873a-cab67cc5f1b2">
      <UserInfo>
        <DisplayName/>
        <AccountId xsi:nil="true"/>
        <AccountType/>
      </UserInfo>
    </APEditor>
    <TPInstallLocation xmlns="6d93d202-47fc-4405-873a-cab67cc5f1b2" xsi:nil="true"/>
    <OOCacheId xmlns="6d93d202-47fc-4405-873a-cab67cc5f1b2" xsi:nil="true"/>
    <IsDeleted xmlns="6d93d202-47fc-4405-873a-cab67cc5f1b2">false</IsDeleted>
    <PublishTargets xmlns="6d93d202-47fc-4405-873a-cab67cc5f1b2">OfficeOnlineVNext</PublishTargets>
    <ApprovalLog xmlns="6d93d202-47fc-4405-873a-cab67cc5f1b2" xsi:nil="true"/>
    <BugNumber xmlns="6d93d202-47fc-4405-873a-cab67cc5f1b2" xsi:nil="true"/>
    <CrawlForDependencies xmlns="6d93d202-47fc-4405-873a-cab67cc5f1b2">false</CrawlForDependencies>
    <InternalTagsTaxHTField0 xmlns="6d93d202-47fc-4405-873a-cab67cc5f1b2">
      <Terms xmlns="http://schemas.microsoft.com/office/infopath/2007/PartnerControls"/>
    </InternalTagsTaxHTField0>
    <LastHandOff xmlns="6d93d202-47fc-4405-873a-cab67cc5f1b2" xsi:nil="true"/>
    <Milestone xmlns="6d93d202-47fc-4405-873a-cab67cc5f1b2" xsi:nil="true"/>
    <OriginalRelease xmlns="6d93d202-47fc-4405-873a-cab67cc5f1b2">15</OriginalRelease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UANotes xmlns="6d93d202-47fc-4405-873a-cab67cc5f1b2" xsi:nil="true"/>
    <Component xmlns="64acb2c5-0a2b-4bda-bd34-58e36cbb80d2" xsi:nil="true"/>
    <Description0 xmlns="64acb2c5-0a2b-4bda-bd34-58e36cbb80d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9779F8-4B51-4BFC-9C3F-785C5EC3D5B4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customXml/itemProps3.xml><?xml version="1.0" encoding="utf-8"?>
<ds:datastoreItem xmlns:ds="http://schemas.openxmlformats.org/officeDocument/2006/customXml" ds:itemID="{FA31257F-7D1C-46A7-AF47-C6E319A38E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98ACC1E-A21D-4C01-BE06-2A41633DE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d’information des entreprises</Template>
  <TotalTime>15</TotalTime>
  <Pages>1</Pages>
  <Words>265</Words>
  <Characters>1460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Tracy PASSAVE</dc:creator>
  <cp:lastModifiedBy>Emmanuelle MANDREUX</cp:lastModifiedBy>
  <cp:revision>14</cp:revision>
  <cp:lastPrinted>2020-10-28T14:29:00Z</cp:lastPrinted>
  <dcterms:created xsi:type="dcterms:W3CDTF">2023-11-22T10:34:00Z</dcterms:created>
  <dcterms:modified xsi:type="dcterms:W3CDTF">2023-11-22T11:06:00Z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